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8AB97" w14:textId="0A5228BE" w:rsidR="005B0955" w:rsidRDefault="005B0955"/>
    <w:p w14:paraId="0CF1A897" w14:textId="2DDD58BC" w:rsidR="008C46D7" w:rsidRDefault="008C46D7"/>
    <w:p w14:paraId="1FA200C3" w14:textId="77777777" w:rsidR="008C46D7" w:rsidRDefault="008C46D7"/>
    <w:p w14:paraId="06D9D315" w14:textId="77777777" w:rsidR="005B0955" w:rsidRDefault="005B0955"/>
    <w:p w14:paraId="6788EC7B" w14:textId="77777777" w:rsidR="005B0955" w:rsidRDefault="005B0955"/>
    <w:p w14:paraId="11863C5A" w14:textId="55265065" w:rsidR="005B0955" w:rsidRDefault="003226F8">
      <w:r w:rsidRPr="0017550B">
        <w:rPr>
          <w:noProof/>
          <w:lang w:eastAsia="fr-CA"/>
        </w:rPr>
        <mc:AlternateContent>
          <mc:Choice Requires="wps">
            <w:drawing>
              <wp:anchor distT="0" distB="0" distL="114300" distR="114300" simplePos="0" relativeHeight="251664384" behindDoc="0" locked="0" layoutInCell="1" allowOverlap="1" wp14:anchorId="4409E095" wp14:editId="057B20E9">
                <wp:simplePos x="0" y="0"/>
                <wp:positionH relativeFrom="column">
                  <wp:posOffset>-66992</wp:posOffset>
                </wp:positionH>
                <wp:positionV relativeFrom="paragraph">
                  <wp:posOffset>57150</wp:posOffset>
                </wp:positionV>
                <wp:extent cx="6261735" cy="1257300"/>
                <wp:effectExtent l="0" t="0" r="0" b="0"/>
                <wp:wrapNone/>
                <wp:docPr id="104" name="Titre 1"/>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6261735" cy="1257300"/>
                        </a:xfrm>
                        <a:prstGeom prst="rect">
                          <a:avLst/>
                        </a:prstGeom>
                        <a:ln w="12700">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7889EE13" w14:textId="77777777" w:rsidR="00184ABD" w:rsidRPr="003226F8" w:rsidRDefault="00184ABD" w:rsidP="003226F8">
                            <w:pPr>
                              <w:spacing w:after="0" w:line="240" w:lineRule="auto"/>
                              <w:rPr>
                                <w:rFonts w:hAnsi="Calibri"/>
                                <w:b/>
                                <w:bCs/>
                                <w:color w:val="1D4289"/>
                                <w:position w:val="1"/>
                                <w:sz w:val="76"/>
                                <w:szCs w:val="76"/>
                              </w:rPr>
                            </w:pPr>
                            <w:r w:rsidRPr="003226F8">
                              <w:rPr>
                                <w:rFonts w:hAnsi="Calibri"/>
                                <w:b/>
                                <w:bCs/>
                                <w:color w:val="1D4289"/>
                                <w:position w:val="1"/>
                                <w:sz w:val="76"/>
                                <w:szCs w:val="76"/>
                              </w:rPr>
                              <w:t xml:space="preserve">GUIDE DU DEMANDEUR </w:t>
                            </w:r>
                          </w:p>
                          <w:p w14:paraId="01EC7592" w14:textId="5E7F3B19" w:rsidR="00184ABD" w:rsidRPr="0017550B" w:rsidRDefault="00184ABD" w:rsidP="003226F8">
                            <w:pPr>
                              <w:spacing w:after="0" w:line="240" w:lineRule="auto"/>
                              <w:rPr>
                                <w:color w:val="1D4289"/>
                                <w:sz w:val="24"/>
                                <w:szCs w:val="24"/>
                              </w:rPr>
                            </w:pPr>
                            <w:r w:rsidRPr="003226F8">
                              <w:rPr>
                                <w:rFonts w:hAnsi="Calibri"/>
                                <w:b/>
                                <w:bCs/>
                                <w:color w:val="1D4289"/>
                                <w:position w:val="1"/>
                                <w:sz w:val="76"/>
                                <w:szCs w:val="76"/>
                              </w:rPr>
                              <w:t>ET FORMULAIRE</w:t>
                            </w:r>
                          </w:p>
                        </w:txbxContent>
                      </wps:txbx>
                      <wps:bodyPr lIns="45719" rIns="45719" anchor="ctr">
                        <a:noAutofit/>
                      </wps:bodyPr>
                    </wps:wsp>
                  </a:graphicData>
                </a:graphic>
                <wp14:sizeRelV relativeFrom="margin">
                  <wp14:pctHeight>0</wp14:pctHeight>
                </wp14:sizeRelV>
              </wp:anchor>
            </w:drawing>
          </mc:Choice>
          <mc:Fallback>
            <w:pict>
              <v:shapetype w14:anchorId="4409E095" id="_x0000_t202" coordsize="21600,21600" o:spt="202" path="m,l,21600r21600,l21600,xe">
                <v:stroke joinstyle="miter"/>
                <v:path gradientshapeok="t" o:connecttype="rect"/>
              </v:shapetype>
              <v:shape id="Titre 1" o:spid="_x0000_s1026" type="#_x0000_t202" style="position:absolute;margin-left:-5.25pt;margin-top:4.5pt;width:493.05pt;height:9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" filled="f" stroked="f" strokeweight="1pt">
                <v:stroke miterlimit="4"/>
                <o:lock v:ext="edit" grouping="t"/>
                <v:textbox inset="1.27mm,,1.27mm">
                  <w:txbxContent>
                    <w:p w14:paraId="7889EE13" w14:textId="77777777" w:rsidR="00184ABD" w:rsidRPr="003226F8" w:rsidRDefault="00184ABD" w:rsidP="003226F8">
                      <w:pPr>
                        <w:spacing w:after="0" w:line="240" w:lineRule="auto"/>
                        <w:rPr>
                          <w:rFonts w:hAnsi="Calibri"/>
                          <w:b/>
                          <w:bCs/>
                          <w:color w:val="1D4289"/>
                          <w:position w:val="1"/>
                          <w:sz w:val="76"/>
                          <w:szCs w:val="76"/>
                        </w:rPr>
                      </w:pPr>
                      <w:r w:rsidRPr="003226F8">
                        <w:rPr>
                          <w:rFonts w:hAnsi="Calibri"/>
                          <w:b/>
                          <w:bCs/>
                          <w:color w:val="1D4289"/>
                          <w:position w:val="1"/>
                          <w:sz w:val="76"/>
                          <w:szCs w:val="76"/>
                        </w:rPr>
                        <w:t xml:space="preserve">GUIDE DU DEMANDEUR </w:t>
                      </w:r>
                    </w:p>
                    <w:p w14:paraId="01EC7592" w14:textId="5E7F3B19" w:rsidR="00184ABD" w:rsidRPr="0017550B" w:rsidRDefault="00184ABD" w:rsidP="003226F8">
                      <w:pPr>
                        <w:spacing w:after="0" w:line="240" w:lineRule="auto"/>
                        <w:rPr>
                          <w:color w:val="1D4289"/>
                          <w:sz w:val="24"/>
                          <w:szCs w:val="24"/>
                        </w:rPr>
                      </w:pPr>
                      <w:r w:rsidRPr="003226F8">
                        <w:rPr>
                          <w:rFonts w:hAnsi="Calibri"/>
                          <w:b/>
                          <w:bCs/>
                          <w:color w:val="1D4289"/>
                          <w:position w:val="1"/>
                          <w:sz w:val="76"/>
                          <w:szCs w:val="76"/>
                        </w:rPr>
                        <w:t>ET FORMULAIRE</w:t>
                      </w:r>
                    </w:p>
                  </w:txbxContent>
                </v:textbox>
              </v:shape>
            </w:pict>
          </mc:Fallback>
        </mc:AlternateContent>
      </w:r>
    </w:p>
    <w:p w14:paraId="77C9B142" w14:textId="7DA24462" w:rsidR="005B0955" w:rsidRDefault="005B0955"/>
    <w:p w14:paraId="58742F6D" w14:textId="58BFD165" w:rsidR="005B0955" w:rsidRDefault="005B0955"/>
    <w:p w14:paraId="189A0674" w14:textId="3D3A7279" w:rsidR="005B0955" w:rsidRDefault="005B0955"/>
    <w:p w14:paraId="7E9F04E5" w14:textId="72E2A952" w:rsidR="005B0955" w:rsidRDefault="005B0955"/>
    <w:p w14:paraId="4ADC0AFF" w14:textId="69E858C1" w:rsidR="005B0955" w:rsidRDefault="005B0955"/>
    <w:p w14:paraId="429ED391" w14:textId="67B3C512" w:rsidR="005B0955" w:rsidRDefault="005B0955">
      <w:r w:rsidRPr="0017550B">
        <w:rPr>
          <w:noProof/>
          <w:lang w:eastAsia="fr-CA"/>
        </w:rPr>
        <mc:AlternateContent>
          <mc:Choice Requires="wps">
            <w:drawing>
              <wp:anchor distT="0" distB="0" distL="114300" distR="114300" simplePos="0" relativeHeight="251666432" behindDoc="0" locked="0" layoutInCell="1" allowOverlap="1" wp14:anchorId="70653B55" wp14:editId="536A3C04">
                <wp:simplePos x="0" y="0"/>
                <wp:positionH relativeFrom="column">
                  <wp:posOffset>-22860</wp:posOffset>
                </wp:positionH>
                <wp:positionV relativeFrom="paragraph">
                  <wp:posOffset>147320</wp:posOffset>
                </wp:positionV>
                <wp:extent cx="5727700" cy="2186940"/>
                <wp:effectExtent l="0" t="0" r="0" b="0"/>
                <wp:wrapNone/>
                <wp:docPr id="105" name="Sous-titre 2"/>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5727700" cy="2186940"/>
                        </a:xfrm>
                        <a:prstGeom prst="rect">
                          <a:avLst/>
                        </a:prstGeom>
                        <a:ln w="12700">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B698683" w14:textId="77777777" w:rsidR="001E77F6" w:rsidRPr="00397479" w:rsidRDefault="001E77F6" w:rsidP="001E77F6">
                            <w:pPr>
                              <w:spacing w:after="0" w:line="240" w:lineRule="auto"/>
                              <w:jc w:val="center"/>
                              <w:rPr>
                                <w:rFonts w:hAnsi="Calibri"/>
                                <w:color w:val="1D4289"/>
                                <w:position w:val="1"/>
                                <w:sz w:val="48"/>
                                <w:szCs w:val="48"/>
                              </w:rPr>
                            </w:pPr>
                            <w:r>
                              <w:rPr>
                                <w:rFonts w:hAnsi="Calibri"/>
                                <w:color w:val="1D4289"/>
                                <w:position w:val="1"/>
                                <w:sz w:val="48"/>
                                <w:szCs w:val="48"/>
                              </w:rPr>
                              <w:t xml:space="preserve">Appel de projets </w:t>
                            </w:r>
                            <w:r w:rsidRPr="00397479">
                              <w:rPr>
                                <w:rFonts w:hAnsi="Calibri"/>
                                <w:color w:val="1D4289"/>
                                <w:position w:val="1"/>
                                <w:sz w:val="48"/>
                                <w:szCs w:val="48"/>
                              </w:rPr>
                              <w:t>pour 2025</w:t>
                            </w:r>
                          </w:p>
                          <w:p w14:paraId="29B8DA69" w14:textId="77777777" w:rsidR="001E77F6" w:rsidRPr="00397479" w:rsidRDefault="001E77F6" w:rsidP="001E77F6">
                            <w:pPr>
                              <w:spacing w:after="0" w:line="240" w:lineRule="auto"/>
                              <w:jc w:val="center"/>
                              <w:rPr>
                                <w:rFonts w:hAnsi="Calibri"/>
                                <w:color w:val="1D4289"/>
                                <w:position w:val="1"/>
                                <w:sz w:val="48"/>
                                <w:szCs w:val="48"/>
                              </w:rPr>
                            </w:pPr>
                          </w:p>
                          <w:p w14:paraId="5F31C77D" w14:textId="339FB8ED" w:rsidR="001E77F6" w:rsidRPr="00397479" w:rsidRDefault="002B7270" w:rsidP="001E77F6">
                            <w:pPr>
                              <w:spacing w:after="0" w:line="240" w:lineRule="auto"/>
                              <w:jc w:val="center"/>
                              <w:rPr>
                                <w:rFonts w:hAnsi="Calibri"/>
                                <w:color w:val="1D4289"/>
                                <w:position w:val="1"/>
                                <w:sz w:val="48"/>
                                <w:szCs w:val="48"/>
                              </w:rPr>
                            </w:pPr>
                            <w:r w:rsidRPr="00397479">
                              <w:rPr>
                                <w:rFonts w:hAnsi="Calibri"/>
                                <w:color w:val="1D4289"/>
                                <w:position w:val="1"/>
                                <w:sz w:val="48"/>
                                <w:szCs w:val="48"/>
                              </w:rPr>
                              <w:t xml:space="preserve">FDT-TM : </w:t>
                            </w:r>
                            <w:r w:rsidR="00184ABD" w:rsidRPr="00397479">
                              <w:rPr>
                                <w:rFonts w:hAnsi="Calibri"/>
                                <w:color w:val="1D4289"/>
                                <w:position w:val="1"/>
                                <w:sz w:val="48"/>
                                <w:szCs w:val="48"/>
                              </w:rPr>
                              <w:t>DÉVELOPPEMENT ET PROMOTION</w:t>
                            </w:r>
                          </w:p>
                          <w:p w14:paraId="60A879B5" w14:textId="77777777" w:rsidR="001E77F6" w:rsidRPr="00397479" w:rsidRDefault="001E77F6" w:rsidP="001E77F6">
                            <w:pPr>
                              <w:spacing w:after="0" w:line="240" w:lineRule="auto"/>
                              <w:jc w:val="center"/>
                              <w:rPr>
                                <w:rFonts w:hAnsi="Calibri"/>
                                <w:color w:val="1D4289"/>
                                <w:position w:val="1"/>
                                <w:sz w:val="48"/>
                                <w:szCs w:val="48"/>
                              </w:rPr>
                            </w:pPr>
                          </w:p>
                          <w:p w14:paraId="4A7A4F11" w14:textId="080CE74C" w:rsidR="00184ABD" w:rsidRPr="001E77F6" w:rsidRDefault="001E77F6" w:rsidP="001E77F6">
                            <w:pPr>
                              <w:spacing w:after="0" w:line="240" w:lineRule="auto"/>
                              <w:jc w:val="center"/>
                              <w:rPr>
                                <w:rFonts w:hAnsi="Calibri"/>
                                <w:color w:val="1D4289"/>
                                <w:position w:val="1"/>
                                <w:sz w:val="36"/>
                                <w:szCs w:val="36"/>
                              </w:rPr>
                            </w:pPr>
                            <w:r w:rsidRPr="00397479">
                              <w:rPr>
                                <w:rFonts w:hAnsi="Calibri"/>
                                <w:color w:val="1D4289"/>
                                <w:position w:val="1"/>
                                <w:sz w:val="36"/>
                                <w:szCs w:val="36"/>
                              </w:rPr>
                              <w:t>Enveloppe totale maximale de 35 000$</w:t>
                            </w:r>
                          </w:p>
                        </w:txbxContent>
                      </wps:txbx>
                      <wps:bodyPr wrap="square" lIns="45719" rIns="45719">
                        <a:noAutofit/>
                      </wps:bodyPr>
                    </wps:wsp>
                  </a:graphicData>
                </a:graphic>
                <wp14:sizeRelH relativeFrom="margin">
                  <wp14:pctWidth>0</wp14:pctWidth>
                </wp14:sizeRelH>
                <wp14:sizeRelV relativeFrom="margin">
                  <wp14:pctHeight>0</wp14:pctHeight>
                </wp14:sizeRelV>
              </wp:anchor>
            </w:drawing>
          </mc:Choice>
          <mc:Fallback>
            <w:pict>
              <v:shape w14:anchorId="70653B55" id="Sous-titre 2" o:spid="_x0000_s1027" type="#_x0000_t202" style="position:absolute;margin-left:-1.8pt;margin-top:11.6pt;width:451pt;height:17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" filled="f" stroked="f" strokeweight="1pt">
                <v:stroke miterlimit="4"/>
                <o:lock v:ext="edit" grouping="t"/>
                <v:textbox inset="1.27mm,,1.27mm">
                  <w:txbxContent>
                    <w:p w14:paraId="1B698683" w14:textId="77777777" w:rsidR="001E77F6" w:rsidRPr="00397479" w:rsidRDefault="001E77F6" w:rsidP="001E77F6">
                      <w:pPr>
                        <w:spacing w:after="0" w:line="240" w:lineRule="auto"/>
                        <w:jc w:val="center"/>
                        <w:rPr>
                          <w:rFonts w:hAnsi="Calibri"/>
                          <w:color w:val="1D4289"/>
                          <w:position w:val="1"/>
                          <w:sz w:val="48"/>
                          <w:szCs w:val="48"/>
                        </w:rPr>
                      </w:pPr>
                      <w:r>
                        <w:rPr>
                          <w:rFonts w:hAnsi="Calibri"/>
                          <w:color w:val="1D4289"/>
                          <w:position w:val="1"/>
                          <w:sz w:val="48"/>
                          <w:szCs w:val="48"/>
                        </w:rPr>
                        <w:t xml:space="preserve">Appel de projets </w:t>
                      </w:r>
                      <w:r w:rsidRPr="00397479">
                        <w:rPr>
                          <w:rFonts w:hAnsi="Calibri"/>
                          <w:color w:val="1D4289"/>
                          <w:position w:val="1"/>
                          <w:sz w:val="48"/>
                          <w:szCs w:val="48"/>
                        </w:rPr>
                        <w:t>pour 2025</w:t>
                      </w:r>
                    </w:p>
                    <w:p w14:paraId="29B8DA69" w14:textId="77777777" w:rsidR="001E77F6" w:rsidRPr="00397479" w:rsidRDefault="001E77F6" w:rsidP="001E77F6">
                      <w:pPr>
                        <w:spacing w:after="0" w:line="240" w:lineRule="auto"/>
                        <w:jc w:val="center"/>
                        <w:rPr>
                          <w:rFonts w:hAnsi="Calibri"/>
                          <w:color w:val="1D4289"/>
                          <w:position w:val="1"/>
                          <w:sz w:val="48"/>
                          <w:szCs w:val="48"/>
                        </w:rPr>
                      </w:pPr>
                    </w:p>
                    <w:p w14:paraId="5F31C77D" w14:textId="339FB8ED" w:rsidR="001E77F6" w:rsidRPr="00397479" w:rsidRDefault="002B7270" w:rsidP="001E77F6">
                      <w:pPr>
                        <w:spacing w:after="0" w:line="240" w:lineRule="auto"/>
                        <w:jc w:val="center"/>
                        <w:rPr>
                          <w:rFonts w:hAnsi="Calibri"/>
                          <w:color w:val="1D4289"/>
                          <w:position w:val="1"/>
                          <w:sz w:val="48"/>
                          <w:szCs w:val="48"/>
                        </w:rPr>
                      </w:pPr>
                      <w:r w:rsidRPr="00397479">
                        <w:rPr>
                          <w:rFonts w:hAnsi="Calibri"/>
                          <w:color w:val="1D4289"/>
                          <w:position w:val="1"/>
                          <w:sz w:val="48"/>
                          <w:szCs w:val="48"/>
                        </w:rPr>
                        <w:t xml:space="preserve">FDT-TM : </w:t>
                      </w:r>
                      <w:r w:rsidR="00184ABD" w:rsidRPr="00397479">
                        <w:rPr>
                          <w:rFonts w:hAnsi="Calibri"/>
                          <w:color w:val="1D4289"/>
                          <w:position w:val="1"/>
                          <w:sz w:val="48"/>
                          <w:szCs w:val="48"/>
                        </w:rPr>
                        <w:t>DÉVELOPPEMENT ET PROMOTION</w:t>
                      </w:r>
                    </w:p>
                    <w:p w14:paraId="60A879B5" w14:textId="77777777" w:rsidR="001E77F6" w:rsidRPr="00397479" w:rsidRDefault="001E77F6" w:rsidP="001E77F6">
                      <w:pPr>
                        <w:spacing w:after="0" w:line="240" w:lineRule="auto"/>
                        <w:jc w:val="center"/>
                        <w:rPr>
                          <w:rFonts w:hAnsi="Calibri"/>
                          <w:color w:val="1D4289"/>
                          <w:position w:val="1"/>
                          <w:sz w:val="48"/>
                          <w:szCs w:val="48"/>
                        </w:rPr>
                      </w:pPr>
                    </w:p>
                    <w:p w14:paraId="4A7A4F11" w14:textId="080CE74C" w:rsidR="00184ABD" w:rsidRPr="001E77F6" w:rsidRDefault="001E77F6" w:rsidP="001E77F6">
                      <w:pPr>
                        <w:spacing w:after="0" w:line="240" w:lineRule="auto"/>
                        <w:jc w:val="center"/>
                        <w:rPr>
                          <w:rFonts w:hAnsi="Calibri"/>
                          <w:color w:val="1D4289"/>
                          <w:position w:val="1"/>
                          <w:sz w:val="36"/>
                          <w:szCs w:val="36"/>
                        </w:rPr>
                      </w:pPr>
                      <w:r w:rsidRPr="00397479">
                        <w:rPr>
                          <w:rFonts w:hAnsi="Calibri"/>
                          <w:color w:val="1D4289"/>
                          <w:position w:val="1"/>
                          <w:sz w:val="36"/>
                          <w:szCs w:val="36"/>
                        </w:rPr>
                        <w:t>Enveloppe totale maximale de 35 000$</w:t>
                      </w:r>
                    </w:p>
                  </w:txbxContent>
                </v:textbox>
              </v:shape>
            </w:pict>
          </mc:Fallback>
        </mc:AlternateContent>
      </w:r>
    </w:p>
    <w:p w14:paraId="1822B19C" w14:textId="623A0A8E" w:rsidR="005B0955" w:rsidRDefault="005B0955"/>
    <w:p w14:paraId="704C4945" w14:textId="38EC7679" w:rsidR="005B0955" w:rsidRDefault="005B0955"/>
    <w:p w14:paraId="5A3583A1" w14:textId="0B2C6834" w:rsidR="005B0955" w:rsidRDefault="005B0955"/>
    <w:p w14:paraId="07B27171" w14:textId="651526B3" w:rsidR="005B0955" w:rsidRDefault="005B0955"/>
    <w:p w14:paraId="18DDAFD3" w14:textId="7D794656" w:rsidR="005B0955" w:rsidRDefault="005B0955"/>
    <w:p w14:paraId="4F3A18ED" w14:textId="092E5953" w:rsidR="005B0955" w:rsidRDefault="005B0955"/>
    <w:p w14:paraId="2CF6268E" w14:textId="3E72D66A" w:rsidR="005B0955" w:rsidRDefault="005B0955"/>
    <w:p w14:paraId="66C9C7A5" w14:textId="77777777" w:rsidR="005B0955" w:rsidRDefault="005B0955"/>
    <w:p w14:paraId="32E9DA16" w14:textId="77777777" w:rsidR="005B0955" w:rsidRDefault="005B0955"/>
    <w:p w14:paraId="1847B863" w14:textId="77777777" w:rsidR="005B0955" w:rsidRDefault="005B0955"/>
    <w:p w14:paraId="54B60811" w14:textId="77777777" w:rsidR="005B0955" w:rsidRDefault="005B0955"/>
    <w:p w14:paraId="1AF65A97" w14:textId="77777777" w:rsidR="005B0955" w:rsidRDefault="005B0955"/>
    <w:p w14:paraId="67233E1A" w14:textId="77777777" w:rsidR="005B0955" w:rsidRDefault="005B0955"/>
    <w:p w14:paraId="62E487BA" w14:textId="7437E813" w:rsidR="008C46D7" w:rsidRDefault="008C46D7"/>
    <w:p w14:paraId="3B00DA03" w14:textId="35F8BD01" w:rsidR="003226F8" w:rsidRPr="00CA1B5E" w:rsidRDefault="003226F8" w:rsidP="003226F8">
      <w:pPr>
        <w:spacing w:before="120" w:after="120" w:line="360" w:lineRule="auto"/>
        <w:jc w:val="both"/>
        <w:rPr>
          <w:rFonts w:eastAsia="Times New Roman"/>
          <w:color w:val="272622"/>
          <w:sz w:val="20"/>
          <w:szCs w:val="20"/>
          <w:lang w:val="fr-FR"/>
        </w:rPr>
      </w:pPr>
      <w:r w:rsidRPr="00B43C6E">
        <w:rPr>
          <w:rFonts w:eastAsia="Times New Roman"/>
          <w:color w:val="272622"/>
          <w:sz w:val="20"/>
          <w:szCs w:val="20"/>
          <w:lang w:val="fr-FR"/>
        </w:rPr>
        <w:lastRenderedPageBreak/>
        <w:t xml:space="preserve">La </w:t>
      </w:r>
      <w:r>
        <w:rPr>
          <w:rFonts w:eastAsia="Times New Roman"/>
          <w:color w:val="272622"/>
          <w:sz w:val="20"/>
          <w:szCs w:val="20"/>
          <w:lang w:val="fr-FR"/>
        </w:rPr>
        <w:t xml:space="preserve">MRC Les Moulins </w:t>
      </w:r>
      <w:r w:rsidRPr="00B43C6E">
        <w:rPr>
          <w:rFonts w:eastAsia="Times New Roman"/>
          <w:color w:val="272622"/>
          <w:sz w:val="20"/>
          <w:szCs w:val="20"/>
          <w:lang w:val="fr-FR"/>
        </w:rPr>
        <w:t xml:space="preserve">lance un appel de projets dans le cadre de son programme de subventions pour le développement et la promotion touristique dans le but de soutenir et stimuler le développement, la diversification, l’innovation, la </w:t>
      </w:r>
      <w:r w:rsidRPr="00714728">
        <w:rPr>
          <w:rFonts w:eastAsia="Times New Roman"/>
          <w:color w:val="272622"/>
          <w:sz w:val="20"/>
          <w:szCs w:val="20"/>
          <w:lang w:val="fr-FR"/>
        </w:rPr>
        <w:t>structuration</w:t>
      </w:r>
      <w:r w:rsidR="00D33193" w:rsidRPr="00714728">
        <w:rPr>
          <w:rFonts w:eastAsia="Times New Roman"/>
          <w:color w:val="272622"/>
          <w:sz w:val="20"/>
          <w:szCs w:val="20"/>
          <w:lang w:val="fr-FR"/>
        </w:rPr>
        <w:t>, le tourisme durable</w:t>
      </w:r>
      <w:r w:rsidR="007F33F8" w:rsidRPr="00714728">
        <w:rPr>
          <w:rFonts w:eastAsia="Times New Roman"/>
          <w:color w:val="272622"/>
          <w:sz w:val="20"/>
          <w:szCs w:val="20"/>
          <w:lang w:val="fr-FR"/>
        </w:rPr>
        <w:t xml:space="preserve"> et responsable</w:t>
      </w:r>
      <w:r w:rsidRPr="00714728">
        <w:rPr>
          <w:rFonts w:eastAsia="Times New Roman"/>
          <w:color w:val="272622"/>
          <w:sz w:val="20"/>
          <w:szCs w:val="20"/>
          <w:lang w:val="fr-FR"/>
        </w:rPr>
        <w:t xml:space="preserve"> et la promotion de l’offre touristique de son territoire. Ce programme est une suite logique du </w:t>
      </w:r>
      <w:r w:rsidRPr="00714728">
        <w:rPr>
          <w:rFonts w:cstheme="minorHAnsi"/>
          <w:sz w:val="20"/>
          <w:szCs w:val="20"/>
        </w:rPr>
        <w:t xml:space="preserve">Fonds de développement touristique de Tourisme des Moulins (FDT-TDM) initié en 2013. </w:t>
      </w:r>
      <w:r w:rsidRPr="00714728">
        <w:rPr>
          <w:rFonts w:eastAsia="Times New Roman"/>
          <w:color w:val="272622"/>
          <w:sz w:val="20"/>
          <w:szCs w:val="20"/>
          <w:lang w:val="fr-FR"/>
        </w:rPr>
        <w:t>Si vous avez besoin d’assistance pour compléter votre formulaire ou pour intégrer d’autres leviers de financement à votre projet, vous êtes invités à communiquer avec : Corinne Gendron, conseillère en développement touristique au 450</w:t>
      </w:r>
      <w:r w:rsidR="00D33193" w:rsidRPr="00714728">
        <w:rPr>
          <w:rFonts w:eastAsia="Times New Roman"/>
          <w:color w:val="272622"/>
          <w:sz w:val="20"/>
          <w:szCs w:val="20"/>
          <w:lang w:val="fr-FR"/>
        </w:rPr>
        <w:t xml:space="preserve">-914-2318, </w:t>
      </w:r>
      <w:r w:rsidRPr="00714728">
        <w:rPr>
          <w:rFonts w:eastAsia="Times New Roman"/>
          <w:color w:val="272622"/>
          <w:sz w:val="20"/>
          <w:szCs w:val="20"/>
          <w:lang w:val="fr-FR"/>
        </w:rPr>
        <w:t xml:space="preserve">ou à </w:t>
      </w:r>
      <w:hyperlink r:id="rId8" w:history="1">
        <w:r w:rsidRPr="00714728">
          <w:rPr>
            <w:rStyle w:val="Lienhypertexte"/>
            <w:rFonts w:eastAsia="Times New Roman"/>
            <w:sz w:val="20"/>
            <w:szCs w:val="20"/>
            <w:lang w:val="fr-FR"/>
          </w:rPr>
          <w:t>cgendron@mrclesmoulins.ca</w:t>
        </w:r>
      </w:hyperlink>
      <w:r w:rsidRPr="00714728">
        <w:rPr>
          <w:rFonts w:eastAsia="Times New Roman"/>
          <w:color w:val="272622"/>
          <w:sz w:val="20"/>
          <w:szCs w:val="20"/>
          <w:lang w:val="fr-FR"/>
        </w:rPr>
        <w:t>.</w:t>
      </w:r>
      <w:r>
        <w:rPr>
          <w:rFonts w:eastAsia="Times New Roman"/>
          <w:color w:val="272622"/>
          <w:sz w:val="20"/>
          <w:szCs w:val="20"/>
          <w:lang w:val="fr-FR"/>
        </w:rPr>
        <w:t xml:space="preserve"> </w:t>
      </w:r>
    </w:p>
    <w:p w14:paraId="21127243" w14:textId="5BB628DD" w:rsidR="008C46D7" w:rsidRDefault="008C46D7"/>
    <w:p w14:paraId="0F286014" w14:textId="0C1BCF12" w:rsidR="008C46D7" w:rsidRDefault="003226F8" w:rsidP="00152DEC">
      <w:pPr>
        <w:pStyle w:val="Titre1MRC"/>
        <w:spacing w:before="120"/>
        <w:rPr>
          <w:rFonts w:cstheme="minorHAnsi"/>
        </w:rPr>
      </w:pPr>
      <w:bookmarkStart w:id="0" w:name="_Toc58234421"/>
      <w:r w:rsidRPr="003226F8">
        <w:rPr>
          <w:rFonts w:cstheme="minorHAnsi"/>
        </w:rPr>
        <w:t>GUIDE DU DEMANDEUR</w:t>
      </w:r>
      <w:bookmarkEnd w:id="0"/>
      <w:r w:rsidR="008C46D7" w:rsidRPr="00152DEC">
        <w:rPr>
          <w:rFonts w:cstheme="minorHAnsi"/>
        </w:rPr>
        <w:t xml:space="preserve"> </w:t>
      </w:r>
    </w:p>
    <w:p w14:paraId="281A0617" w14:textId="44E67D38" w:rsidR="008C46D7" w:rsidRPr="003226F8" w:rsidRDefault="003226F8" w:rsidP="003226F8">
      <w:pPr>
        <w:pStyle w:val="Titre2MRC"/>
        <w:numPr>
          <w:ilvl w:val="0"/>
          <w:numId w:val="1"/>
        </w:numPr>
        <w:spacing w:before="120"/>
        <w:rPr>
          <w:b/>
          <w:bCs/>
          <w:szCs w:val="32"/>
        </w:rPr>
      </w:pPr>
      <w:r w:rsidRPr="003226F8">
        <w:rPr>
          <w:b/>
          <w:bCs/>
          <w:szCs w:val="32"/>
        </w:rPr>
        <w:t>BUT ET MISSION</w:t>
      </w:r>
    </w:p>
    <w:p w14:paraId="2AD3749D" w14:textId="46576D85" w:rsidR="003226F8" w:rsidRPr="00714728" w:rsidRDefault="003226F8" w:rsidP="003226F8">
      <w:pPr>
        <w:spacing w:before="120" w:after="120" w:line="360" w:lineRule="atLeast"/>
        <w:ind w:left="360"/>
        <w:jc w:val="both"/>
        <w:rPr>
          <w:rFonts w:eastAsia="Times New Roman"/>
          <w:color w:val="272622"/>
          <w:sz w:val="20"/>
          <w:szCs w:val="20"/>
          <w:lang w:val="fr-FR"/>
        </w:rPr>
      </w:pPr>
      <w:r w:rsidRPr="003226F8">
        <w:rPr>
          <w:rFonts w:eastAsia="Times New Roman"/>
          <w:b/>
          <w:color w:val="272622"/>
          <w:sz w:val="20"/>
          <w:szCs w:val="20"/>
          <w:lang w:val="fr-FR"/>
        </w:rPr>
        <w:t>BUT :</w:t>
      </w:r>
      <w:r w:rsidRPr="003226F8">
        <w:rPr>
          <w:rFonts w:eastAsia="Times New Roman"/>
          <w:color w:val="272622"/>
          <w:sz w:val="20"/>
          <w:szCs w:val="20"/>
          <w:lang w:val="fr-FR"/>
        </w:rPr>
        <w:t xml:space="preserve"> Soutenir et stimuler le </w:t>
      </w:r>
      <w:r w:rsidRPr="00714728">
        <w:rPr>
          <w:rFonts w:eastAsia="Times New Roman"/>
          <w:color w:val="272622"/>
          <w:sz w:val="20"/>
          <w:szCs w:val="20"/>
          <w:lang w:val="fr-FR"/>
        </w:rPr>
        <w:t>développement, la diversification, l’innovation, la structuration de l’offre touristique</w:t>
      </w:r>
      <w:r w:rsidR="00D33193" w:rsidRPr="00714728">
        <w:rPr>
          <w:rFonts w:eastAsia="Times New Roman"/>
          <w:color w:val="272622"/>
          <w:sz w:val="20"/>
          <w:szCs w:val="20"/>
          <w:lang w:val="fr-FR"/>
        </w:rPr>
        <w:t>, la transition écologique</w:t>
      </w:r>
      <w:r w:rsidRPr="00714728">
        <w:rPr>
          <w:rFonts w:eastAsia="Times New Roman"/>
          <w:color w:val="272622"/>
          <w:sz w:val="20"/>
          <w:szCs w:val="20"/>
          <w:lang w:val="fr-FR"/>
        </w:rPr>
        <w:t xml:space="preserve"> ainsi que la promotion de la MRC Les Moulins. </w:t>
      </w:r>
    </w:p>
    <w:p w14:paraId="0D2D675B" w14:textId="1AC43228" w:rsidR="003226F8" w:rsidRPr="003226F8" w:rsidRDefault="003226F8" w:rsidP="003226F8">
      <w:pPr>
        <w:spacing w:before="120" w:after="120" w:line="360" w:lineRule="atLeast"/>
        <w:ind w:left="360"/>
        <w:jc w:val="both"/>
        <w:rPr>
          <w:rFonts w:eastAsia="Times New Roman"/>
          <w:color w:val="272622"/>
          <w:sz w:val="20"/>
          <w:szCs w:val="20"/>
          <w:lang w:val="fr-FR"/>
        </w:rPr>
      </w:pPr>
      <w:r w:rsidRPr="00714728">
        <w:rPr>
          <w:rFonts w:eastAsia="Times New Roman"/>
          <w:b/>
          <w:color w:val="272622"/>
          <w:sz w:val="20"/>
          <w:szCs w:val="20"/>
          <w:lang w:val="fr-FR"/>
        </w:rPr>
        <w:t xml:space="preserve">MISSION : </w:t>
      </w:r>
      <w:r w:rsidRPr="00714728">
        <w:rPr>
          <w:rFonts w:eastAsia="Times New Roman"/>
          <w:color w:val="272622"/>
          <w:sz w:val="20"/>
          <w:szCs w:val="20"/>
          <w:lang w:val="fr-FR"/>
        </w:rPr>
        <w:t>Aider les entreprises de la MRC Les Moulins à renforcer le positionnement touristique de la MRC par le biais de projets structurants</w:t>
      </w:r>
      <w:r w:rsidR="00D33193" w:rsidRPr="00714728">
        <w:rPr>
          <w:rFonts w:eastAsia="Times New Roman"/>
          <w:color w:val="272622"/>
          <w:sz w:val="20"/>
          <w:szCs w:val="20"/>
          <w:lang w:val="fr-FR"/>
        </w:rPr>
        <w:t xml:space="preserve"> et durables</w:t>
      </w:r>
      <w:r w:rsidRPr="00714728">
        <w:rPr>
          <w:rFonts w:eastAsia="Times New Roman"/>
          <w:color w:val="272622"/>
          <w:sz w:val="20"/>
          <w:szCs w:val="20"/>
          <w:lang w:val="fr-FR"/>
        </w:rPr>
        <w:t>, dont les activités de communications/marketing sont réalisées en partie à l’extérieur de la MRC.</w:t>
      </w:r>
      <w:r w:rsidRPr="003226F8">
        <w:rPr>
          <w:rFonts w:eastAsia="Times New Roman"/>
          <w:color w:val="272622"/>
          <w:sz w:val="20"/>
          <w:szCs w:val="20"/>
          <w:lang w:val="fr-FR"/>
        </w:rPr>
        <w:t xml:space="preserve"> </w:t>
      </w:r>
    </w:p>
    <w:p w14:paraId="19273CD8" w14:textId="1155FAF2" w:rsidR="008C46D7" w:rsidRDefault="008C46D7"/>
    <w:p w14:paraId="74D3C0B2" w14:textId="748FDF32" w:rsidR="003226F8" w:rsidRPr="003226F8" w:rsidRDefault="003226F8" w:rsidP="003226F8">
      <w:pPr>
        <w:pStyle w:val="Titre2MRC"/>
        <w:numPr>
          <w:ilvl w:val="0"/>
          <w:numId w:val="1"/>
        </w:numPr>
        <w:spacing w:before="120"/>
        <w:rPr>
          <w:b/>
          <w:bCs/>
          <w:szCs w:val="32"/>
        </w:rPr>
      </w:pPr>
      <w:r>
        <w:rPr>
          <w:b/>
          <w:bCs/>
          <w:szCs w:val="32"/>
        </w:rPr>
        <w:t>OBJECTIFS</w:t>
      </w:r>
    </w:p>
    <w:p w14:paraId="167C0C06" w14:textId="44CC906F" w:rsidR="003226F8" w:rsidRPr="00714728" w:rsidRDefault="003226F8" w:rsidP="003226F8">
      <w:pPr>
        <w:spacing w:before="120" w:after="0" w:line="340" w:lineRule="atLeast"/>
        <w:ind w:left="360"/>
        <w:jc w:val="both"/>
        <w:rPr>
          <w:rFonts w:eastAsia="Times New Roman"/>
          <w:color w:val="272622"/>
          <w:sz w:val="20"/>
          <w:szCs w:val="20"/>
          <w:lang w:val="fr-FR"/>
        </w:rPr>
      </w:pPr>
      <w:r w:rsidRPr="00CA1B5E">
        <w:rPr>
          <w:rFonts w:eastAsia="Times New Roman"/>
          <w:color w:val="272622"/>
          <w:sz w:val="20"/>
          <w:szCs w:val="20"/>
          <w:lang w:val="fr-FR"/>
        </w:rPr>
        <w:t xml:space="preserve">Les projets </w:t>
      </w:r>
      <w:r w:rsidRPr="00714728">
        <w:rPr>
          <w:rFonts w:eastAsia="Times New Roman"/>
          <w:color w:val="272622"/>
          <w:sz w:val="20"/>
          <w:szCs w:val="20"/>
          <w:lang w:val="fr-FR"/>
        </w:rPr>
        <w:t xml:space="preserve">soutenus auront </w:t>
      </w:r>
      <w:r w:rsidR="001247F2" w:rsidRPr="00714728">
        <w:rPr>
          <w:rFonts w:eastAsia="Times New Roman"/>
          <w:color w:val="272622"/>
          <w:sz w:val="20"/>
          <w:szCs w:val="20"/>
          <w:lang w:val="fr-FR"/>
        </w:rPr>
        <w:t>peu/pas d’</w:t>
      </w:r>
      <w:r w:rsidRPr="00714728">
        <w:rPr>
          <w:rFonts w:eastAsia="Times New Roman"/>
          <w:color w:val="272622"/>
          <w:sz w:val="20"/>
          <w:szCs w:val="20"/>
          <w:lang w:val="fr-FR"/>
        </w:rPr>
        <w:t>impact</w:t>
      </w:r>
      <w:r w:rsidR="00E344B9" w:rsidRPr="00714728">
        <w:rPr>
          <w:rFonts w:eastAsia="Times New Roman"/>
          <w:color w:val="272622"/>
          <w:sz w:val="20"/>
          <w:szCs w:val="20"/>
          <w:lang w:val="fr-FR"/>
        </w:rPr>
        <w:t>s</w:t>
      </w:r>
      <w:r w:rsidR="00D33193" w:rsidRPr="00714728">
        <w:rPr>
          <w:rFonts w:eastAsia="Times New Roman"/>
          <w:color w:val="272622"/>
          <w:sz w:val="20"/>
          <w:szCs w:val="20"/>
          <w:lang w:val="fr-FR"/>
        </w:rPr>
        <w:t xml:space="preserve"> </w:t>
      </w:r>
      <w:r w:rsidR="001247F2" w:rsidRPr="00714728">
        <w:rPr>
          <w:rFonts w:eastAsia="Times New Roman"/>
          <w:color w:val="272622"/>
          <w:sz w:val="20"/>
          <w:szCs w:val="20"/>
          <w:lang w:val="fr-FR"/>
        </w:rPr>
        <w:t>environnementa</w:t>
      </w:r>
      <w:r w:rsidR="00E344B9" w:rsidRPr="00714728">
        <w:rPr>
          <w:rFonts w:eastAsia="Times New Roman"/>
          <w:color w:val="272622"/>
          <w:sz w:val="20"/>
          <w:szCs w:val="20"/>
          <w:lang w:val="fr-FR"/>
        </w:rPr>
        <w:t>ux</w:t>
      </w:r>
      <w:r w:rsidR="001247F2" w:rsidRPr="00714728">
        <w:rPr>
          <w:rFonts w:eastAsia="Times New Roman"/>
          <w:color w:val="272622"/>
          <w:sz w:val="20"/>
          <w:szCs w:val="20"/>
          <w:lang w:val="fr-FR"/>
        </w:rPr>
        <w:t xml:space="preserve"> </w:t>
      </w:r>
      <w:r w:rsidRPr="00714728">
        <w:rPr>
          <w:rFonts w:eastAsia="Times New Roman"/>
          <w:color w:val="272622"/>
          <w:sz w:val="20"/>
          <w:szCs w:val="20"/>
          <w:lang w:val="fr-FR"/>
        </w:rPr>
        <w:t xml:space="preserve">dans la MRC Les Moulins et posséderont un caractère structurant contribuant à bonifier ou à renouveler l’offre touristique. Ils comporteront l’une ou l’autre des caractéristiques suivantes : </w:t>
      </w:r>
    </w:p>
    <w:p w14:paraId="2FE60A30" w14:textId="77777777" w:rsidR="003226F8" w:rsidRPr="00714728" w:rsidRDefault="003226F8" w:rsidP="003226F8">
      <w:pPr>
        <w:pStyle w:val="Paragraphedeliste"/>
        <w:numPr>
          <w:ilvl w:val="0"/>
          <w:numId w:val="2"/>
        </w:numPr>
        <w:tabs>
          <w:tab w:val="left" w:pos="1080"/>
        </w:tabs>
        <w:spacing w:before="120" w:after="0" w:line="340" w:lineRule="atLeast"/>
        <w:ind w:left="720"/>
        <w:rPr>
          <w:rFonts w:eastAsia="Times New Roman"/>
          <w:color w:val="272622"/>
          <w:sz w:val="20"/>
          <w:szCs w:val="20"/>
          <w:lang w:val="fr-FR"/>
        </w:rPr>
      </w:pPr>
      <w:r w:rsidRPr="00714728">
        <w:rPr>
          <w:rFonts w:eastAsia="Times New Roman"/>
          <w:color w:val="272622"/>
          <w:sz w:val="20"/>
          <w:szCs w:val="20"/>
          <w:lang w:val="fr-FR"/>
        </w:rPr>
        <w:t xml:space="preserve">Renforcer le pouvoir attractif des produits touristiques en émergence et de la </w:t>
      </w:r>
      <w:proofErr w:type="gramStart"/>
      <w:r w:rsidRPr="00714728">
        <w:rPr>
          <w:rFonts w:eastAsia="Times New Roman"/>
          <w:color w:val="272622"/>
          <w:sz w:val="20"/>
          <w:szCs w:val="20"/>
          <w:lang w:val="fr-FR"/>
        </w:rPr>
        <w:t>destination;</w:t>
      </w:r>
      <w:proofErr w:type="gramEnd"/>
      <w:r w:rsidRPr="00714728">
        <w:rPr>
          <w:rFonts w:eastAsia="Times New Roman"/>
          <w:color w:val="272622"/>
          <w:sz w:val="20"/>
          <w:szCs w:val="20"/>
          <w:lang w:val="fr-FR"/>
        </w:rPr>
        <w:t xml:space="preserve"> </w:t>
      </w:r>
    </w:p>
    <w:p w14:paraId="27219C45" w14:textId="77777777" w:rsidR="003226F8" w:rsidRPr="00714728" w:rsidRDefault="003226F8" w:rsidP="003226F8">
      <w:pPr>
        <w:pStyle w:val="Paragraphedeliste"/>
        <w:numPr>
          <w:ilvl w:val="0"/>
          <w:numId w:val="2"/>
        </w:numPr>
        <w:tabs>
          <w:tab w:val="left" w:pos="1080"/>
        </w:tabs>
        <w:spacing w:before="120" w:after="0" w:line="340" w:lineRule="atLeast"/>
        <w:ind w:left="720"/>
        <w:rPr>
          <w:rFonts w:eastAsia="Times New Roman"/>
          <w:color w:val="272622"/>
          <w:sz w:val="20"/>
          <w:szCs w:val="20"/>
          <w:lang w:val="fr-FR"/>
        </w:rPr>
      </w:pPr>
      <w:r w:rsidRPr="00714728">
        <w:rPr>
          <w:rFonts w:eastAsia="Times New Roman"/>
          <w:color w:val="272622"/>
          <w:sz w:val="20"/>
          <w:szCs w:val="20"/>
          <w:lang w:val="fr-FR"/>
        </w:rPr>
        <w:t xml:space="preserve">Stimuler l’achalandage touristique dans la région par l’augmentation du nombre de visiteurs provenant de l’extérieur de la </w:t>
      </w:r>
      <w:proofErr w:type="gramStart"/>
      <w:r w:rsidRPr="00714728">
        <w:rPr>
          <w:rFonts w:eastAsia="Times New Roman"/>
          <w:color w:val="272622"/>
          <w:sz w:val="20"/>
          <w:szCs w:val="20"/>
          <w:lang w:val="fr-FR"/>
        </w:rPr>
        <w:t>MRC;</w:t>
      </w:r>
      <w:proofErr w:type="gramEnd"/>
      <w:r w:rsidRPr="00714728">
        <w:rPr>
          <w:rFonts w:eastAsia="Times New Roman"/>
          <w:color w:val="272622"/>
          <w:sz w:val="20"/>
          <w:szCs w:val="20"/>
          <w:lang w:val="fr-FR"/>
        </w:rPr>
        <w:t xml:space="preserve"> </w:t>
      </w:r>
    </w:p>
    <w:p w14:paraId="4F74CBD2" w14:textId="77777777" w:rsidR="003226F8" w:rsidRPr="00714728" w:rsidRDefault="003226F8" w:rsidP="003226F8">
      <w:pPr>
        <w:pStyle w:val="Paragraphedeliste"/>
        <w:numPr>
          <w:ilvl w:val="0"/>
          <w:numId w:val="2"/>
        </w:numPr>
        <w:tabs>
          <w:tab w:val="left" w:pos="1080"/>
        </w:tabs>
        <w:spacing w:before="120" w:after="0" w:line="340" w:lineRule="atLeast"/>
        <w:ind w:left="720"/>
        <w:rPr>
          <w:rFonts w:eastAsia="Times New Roman"/>
          <w:color w:val="272622"/>
          <w:sz w:val="20"/>
          <w:szCs w:val="20"/>
          <w:lang w:val="fr-FR"/>
        </w:rPr>
      </w:pPr>
      <w:r w:rsidRPr="00714728">
        <w:rPr>
          <w:rFonts w:eastAsia="Times New Roman"/>
          <w:color w:val="272622"/>
          <w:sz w:val="20"/>
          <w:szCs w:val="20"/>
          <w:lang w:val="fr-FR"/>
        </w:rPr>
        <w:t xml:space="preserve">Susciter la rétention des visiteurs dans la région et possiblement augmenter les </w:t>
      </w:r>
      <w:proofErr w:type="gramStart"/>
      <w:r w:rsidRPr="00714728">
        <w:rPr>
          <w:rFonts w:eastAsia="Times New Roman"/>
          <w:color w:val="272622"/>
          <w:sz w:val="20"/>
          <w:szCs w:val="20"/>
          <w:lang w:val="fr-FR"/>
        </w:rPr>
        <w:t>nuitées;</w:t>
      </w:r>
      <w:proofErr w:type="gramEnd"/>
      <w:r w:rsidRPr="00714728">
        <w:rPr>
          <w:rFonts w:eastAsia="Times New Roman"/>
          <w:color w:val="272622"/>
          <w:sz w:val="20"/>
          <w:szCs w:val="20"/>
          <w:lang w:val="fr-FR"/>
        </w:rPr>
        <w:t xml:space="preserve"> </w:t>
      </w:r>
    </w:p>
    <w:p w14:paraId="4EBC1F70" w14:textId="77777777" w:rsidR="003226F8" w:rsidRPr="00714728" w:rsidRDefault="003226F8" w:rsidP="003226F8">
      <w:pPr>
        <w:pStyle w:val="Paragraphedeliste"/>
        <w:numPr>
          <w:ilvl w:val="0"/>
          <w:numId w:val="2"/>
        </w:numPr>
        <w:tabs>
          <w:tab w:val="left" w:pos="1080"/>
        </w:tabs>
        <w:spacing w:before="120" w:after="0" w:line="340" w:lineRule="atLeast"/>
        <w:ind w:left="720"/>
        <w:rPr>
          <w:rFonts w:eastAsia="Times New Roman"/>
          <w:color w:val="272622"/>
          <w:sz w:val="20"/>
          <w:szCs w:val="20"/>
          <w:lang w:val="fr-FR"/>
        </w:rPr>
      </w:pPr>
      <w:r w:rsidRPr="00714728">
        <w:rPr>
          <w:rFonts w:eastAsia="Times New Roman"/>
          <w:color w:val="272622"/>
          <w:sz w:val="20"/>
          <w:szCs w:val="20"/>
          <w:lang w:val="fr-FR"/>
        </w:rPr>
        <w:t xml:space="preserve">Atténuer les écarts de la </w:t>
      </w:r>
      <w:proofErr w:type="gramStart"/>
      <w:r w:rsidRPr="00714728">
        <w:rPr>
          <w:rFonts w:eastAsia="Times New Roman"/>
          <w:color w:val="272622"/>
          <w:sz w:val="20"/>
          <w:szCs w:val="20"/>
          <w:lang w:val="fr-FR"/>
        </w:rPr>
        <w:t>saisonnalité;</w:t>
      </w:r>
      <w:proofErr w:type="gramEnd"/>
    </w:p>
    <w:p w14:paraId="220EF7F6" w14:textId="77777777" w:rsidR="003226F8" w:rsidRPr="00714728" w:rsidRDefault="003226F8" w:rsidP="003226F8">
      <w:pPr>
        <w:pStyle w:val="Paragraphedeliste"/>
        <w:numPr>
          <w:ilvl w:val="0"/>
          <w:numId w:val="2"/>
        </w:numPr>
        <w:tabs>
          <w:tab w:val="left" w:pos="1080"/>
        </w:tabs>
        <w:spacing w:before="120" w:after="0" w:line="340" w:lineRule="atLeast"/>
        <w:ind w:left="720"/>
        <w:rPr>
          <w:rFonts w:eastAsia="Times New Roman"/>
          <w:color w:val="272622"/>
          <w:sz w:val="20"/>
          <w:szCs w:val="20"/>
          <w:lang w:val="fr-FR"/>
        </w:rPr>
      </w:pPr>
      <w:r w:rsidRPr="00714728">
        <w:rPr>
          <w:rFonts w:eastAsia="Times New Roman"/>
          <w:color w:val="272622"/>
          <w:sz w:val="20"/>
          <w:szCs w:val="20"/>
          <w:lang w:val="fr-FR"/>
        </w:rPr>
        <w:t xml:space="preserve">Augmenter le niveau de qualité de l’offre touristique, la complémentarité et la pérennité des produits, des services et des </w:t>
      </w:r>
      <w:proofErr w:type="gramStart"/>
      <w:r w:rsidRPr="00714728">
        <w:rPr>
          <w:rFonts w:eastAsia="Times New Roman"/>
          <w:color w:val="272622"/>
          <w:sz w:val="20"/>
          <w:szCs w:val="20"/>
          <w:lang w:val="fr-FR"/>
        </w:rPr>
        <w:t>infrastructures;</w:t>
      </w:r>
      <w:proofErr w:type="gramEnd"/>
      <w:r w:rsidRPr="00714728">
        <w:rPr>
          <w:rFonts w:eastAsia="Times New Roman"/>
          <w:color w:val="272622"/>
          <w:sz w:val="20"/>
          <w:szCs w:val="20"/>
          <w:lang w:val="fr-FR"/>
        </w:rPr>
        <w:t xml:space="preserve"> </w:t>
      </w:r>
    </w:p>
    <w:p w14:paraId="334B5DE7" w14:textId="77777777" w:rsidR="003226F8" w:rsidRPr="00714728" w:rsidRDefault="003226F8" w:rsidP="003226F8">
      <w:pPr>
        <w:pStyle w:val="Paragraphedeliste"/>
        <w:numPr>
          <w:ilvl w:val="0"/>
          <w:numId w:val="2"/>
        </w:numPr>
        <w:tabs>
          <w:tab w:val="left" w:pos="1080"/>
        </w:tabs>
        <w:spacing w:before="120" w:after="0" w:line="340" w:lineRule="atLeast"/>
        <w:ind w:left="720"/>
        <w:rPr>
          <w:rFonts w:eastAsia="Times New Roman"/>
          <w:color w:val="272622"/>
          <w:sz w:val="20"/>
          <w:szCs w:val="20"/>
          <w:lang w:val="fr-FR"/>
        </w:rPr>
      </w:pPr>
      <w:r w:rsidRPr="00714728">
        <w:rPr>
          <w:rFonts w:eastAsia="Times New Roman"/>
          <w:color w:val="272622"/>
          <w:sz w:val="20"/>
          <w:szCs w:val="20"/>
          <w:lang w:val="fr-FR"/>
        </w:rPr>
        <w:t xml:space="preserve">Engendrer des impacts économiques significatifs pour le maintien et la création </w:t>
      </w:r>
      <w:proofErr w:type="gramStart"/>
      <w:r w:rsidRPr="00714728">
        <w:rPr>
          <w:rFonts w:eastAsia="Times New Roman"/>
          <w:color w:val="272622"/>
          <w:sz w:val="20"/>
          <w:szCs w:val="20"/>
          <w:lang w:val="fr-FR"/>
        </w:rPr>
        <w:t>d’emplois;</w:t>
      </w:r>
      <w:proofErr w:type="gramEnd"/>
      <w:r w:rsidRPr="00714728">
        <w:rPr>
          <w:rFonts w:eastAsia="Times New Roman"/>
          <w:color w:val="272622"/>
          <w:sz w:val="20"/>
          <w:szCs w:val="20"/>
          <w:lang w:val="fr-FR"/>
        </w:rPr>
        <w:t xml:space="preserve"> </w:t>
      </w:r>
    </w:p>
    <w:p w14:paraId="6D5E2FF8" w14:textId="77777777" w:rsidR="003226F8" w:rsidRPr="00714728" w:rsidRDefault="003226F8" w:rsidP="003226F8">
      <w:pPr>
        <w:pStyle w:val="Paragraphedeliste"/>
        <w:numPr>
          <w:ilvl w:val="0"/>
          <w:numId w:val="2"/>
        </w:numPr>
        <w:tabs>
          <w:tab w:val="left" w:pos="1080"/>
        </w:tabs>
        <w:spacing w:before="120" w:after="0" w:line="340" w:lineRule="atLeast"/>
        <w:ind w:left="720"/>
        <w:rPr>
          <w:rFonts w:eastAsia="Times New Roman"/>
          <w:color w:val="272622"/>
          <w:sz w:val="20"/>
          <w:szCs w:val="20"/>
          <w:lang w:val="fr-FR"/>
        </w:rPr>
      </w:pPr>
      <w:r w:rsidRPr="00714728">
        <w:rPr>
          <w:rFonts w:eastAsia="Times New Roman"/>
          <w:color w:val="272622"/>
          <w:sz w:val="20"/>
          <w:szCs w:val="20"/>
          <w:lang w:val="fr-FR"/>
        </w:rPr>
        <w:t xml:space="preserve">Encourager et promouvoir des pratiques de gestion privilégiant un tourisme durable et </w:t>
      </w:r>
      <w:proofErr w:type="gramStart"/>
      <w:r w:rsidRPr="00714728">
        <w:rPr>
          <w:rFonts w:eastAsia="Times New Roman"/>
          <w:color w:val="272622"/>
          <w:sz w:val="20"/>
          <w:szCs w:val="20"/>
          <w:lang w:val="fr-FR"/>
        </w:rPr>
        <w:t>responsable;</w:t>
      </w:r>
      <w:proofErr w:type="gramEnd"/>
      <w:r w:rsidRPr="00714728">
        <w:rPr>
          <w:rFonts w:eastAsia="Times New Roman"/>
          <w:color w:val="272622"/>
          <w:sz w:val="20"/>
          <w:szCs w:val="20"/>
          <w:lang w:val="fr-FR"/>
        </w:rPr>
        <w:t xml:space="preserve"> </w:t>
      </w:r>
    </w:p>
    <w:p w14:paraId="5163411E" w14:textId="77777777" w:rsidR="003226F8" w:rsidRDefault="003226F8" w:rsidP="003226F8">
      <w:pPr>
        <w:pStyle w:val="Paragraphedeliste"/>
        <w:numPr>
          <w:ilvl w:val="0"/>
          <w:numId w:val="2"/>
        </w:numPr>
        <w:tabs>
          <w:tab w:val="left" w:pos="1080"/>
        </w:tabs>
        <w:spacing w:before="120" w:after="0" w:line="340" w:lineRule="atLeast"/>
        <w:ind w:left="720"/>
        <w:rPr>
          <w:rFonts w:eastAsia="Times New Roman"/>
          <w:color w:val="272622"/>
          <w:sz w:val="20"/>
          <w:szCs w:val="20"/>
          <w:lang w:val="fr-FR"/>
        </w:rPr>
      </w:pPr>
      <w:r w:rsidRPr="00552C25">
        <w:rPr>
          <w:rFonts w:eastAsia="Times New Roman"/>
          <w:color w:val="272622"/>
          <w:sz w:val="20"/>
          <w:szCs w:val="20"/>
          <w:lang w:val="fr-FR"/>
        </w:rPr>
        <w:lastRenderedPageBreak/>
        <w:t>Favoriser le développement d’une sensibilité accrue quant à la mise en valeur</w:t>
      </w:r>
      <w:r>
        <w:rPr>
          <w:rFonts w:eastAsia="Times New Roman"/>
          <w:color w:val="272622"/>
          <w:sz w:val="20"/>
          <w:szCs w:val="20"/>
          <w:lang w:val="fr-FR"/>
        </w:rPr>
        <w:t xml:space="preserve"> du patrimoine naturel et bâti.</w:t>
      </w:r>
    </w:p>
    <w:p w14:paraId="2775B05B" w14:textId="77777777" w:rsidR="003226F8" w:rsidRPr="003226F8" w:rsidRDefault="003226F8" w:rsidP="003226F8">
      <w:pPr>
        <w:pStyle w:val="Titre2MRC"/>
        <w:numPr>
          <w:ilvl w:val="0"/>
          <w:numId w:val="1"/>
        </w:numPr>
        <w:spacing w:before="120"/>
        <w:rPr>
          <w:b/>
          <w:bCs/>
          <w:szCs w:val="32"/>
        </w:rPr>
      </w:pPr>
      <w:r w:rsidRPr="003226F8">
        <w:rPr>
          <w:b/>
          <w:bCs/>
          <w:szCs w:val="32"/>
        </w:rPr>
        <w:t xml:space="preserve">PRINCIPES GÉNÉRAUX </w:t>
      </w:r>
    </w:p>
    <w:p w14:paraId="68FB6301" w14:textId="18AF54F9" w:rsidR="003226F8" w:rsidRPr="007812D4" w:rsidRDefault="003226F8" w:rsidP="003226F8">
      <w:pPr>
        <w:spacing w:before="120" w:after="120" w:line="360" w:lineRule="atLeast"/>
        <w:ind w:left="360"/>
        <w:jc w:val="both"/>
        <w:rPr>
          <w:rFonts w:eastAsia="Times New Roman"/>
          <w:color w:val="272622"/>
          <w:sz w:val="20"/>
          <w:szCs w:val="20"/>
          <w:lang w:val="fr-FR"/>
        </w:rPr>
      </w:pPr>
      <w:r w:rsidRPr="00CA1B5E">
        <w:rPr>
          <w:rFonts w:eastAsia="Times New Roman"/>
          <w:color w:val="272622"/>
          <w:sz w:val="20"/>
          <w:szCs w:val="20"/>
          <w:lang w:val="fr-FR"/>
        </w:rPr>
        <w:t xml:space="preserve">L’attribution de </w:t>
      </w:r>
      <w:r w:rsidRPr="007812D4">
        <w:rPr>
          <w:rFonts w:eastAsia="Times New Roman"/>
          <w:color w:val="272622"/>
          <w:sz w:val="20"/>
          <w:szCs w:val="20"/>
          <w:lang w:val="fr-FR"/>
        </w:rPr>
        <w:t xml:space="preserve">l’aide financière se fait au mérite des projets, aucune enveloppe n’est réservée par municipalité. </w:t>
      </w:r>
      <w:r>
        <w:rPr>
          <w:rFonts w:eastAsia="Times New Roman"/>
          <w:color w:val="272622"/>
          <w:sz w:val="20"/>
          <w:szCs w:val="20"/>
          <w:lang w:val="fr-FR"/>
        </w:rPr>
        <w:t>Les projets peuvent être déposés au VOLET DÉVELOPPEMENT ou au VOLET PROMOTION</w:t>
      </w:r>
      <w:r w:rsidRPr="007812D4">
        <w:rPr>
          <w:rFonts w:eastAsia="Times New Roman"/>
          <w:color w:val="272622"/>
          <w:sz w:val="20"/>
          <w:szCs w:val="20"/>
          <w:lang w:val="fr-FR"/>
        </w:rPr>
        <w:t xml:space="preserve">. </w:t>
      </w:r>
    </w:p>
    <w:p w14:paraId="0A8825C9" w14:textId="4F50CDA4" w:rsidR="00666DE6" w:rsidRPr="00397479" w:rsidRDefault="003226F8" w:rsidP="003226F8">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bookmarkStart w:id="1" w:name="_Hlk164155816"/>
      <w:r w:rsidRPr="00397479">
        <w:rPr>
          <w:rFonts w:eastAsia="Times New Roman"/>
          <w:color w:val="272622"/>
          <w:sz w:val="20"/>
          <w:szCs w:val="20"/>
          <w:lang w:val="fr-FR"/>
        </w:rPr>
        <w:t xml:space="preserve">Les projets retenus doivent </w:t>
      </w:r>
      <w:r w:rsidR="00666DE6" w:rsidRPr="00397479">
        <w:rPr>
          <w:rFonts w:eastAsia="Times New Roman"/>
          <w:color w:val="272622"/>
          <w:sz w:val="20"/>
          <w:szCs w:val="20"/>
          <w:lang w:val="fr-FR"/>
        </w:rPr>
        <w:t>respecter l’une des cinq orientations du</w:t>
      </w:r>
      <w:r w:rsidRPr="00397479">
        <w:rPr>
          <w:rFonts w:eastAsia="Times New Roman"/>
          <w:color w:val="272622"/>
          <w:sz w:val="20"/>
          <w:szCs w:val="20"/>
          <w:lang w:val="fr-FR"/>
        </w:rPr>
        <w:t xml:space="preserve"> plan de développement touristique</w:t>
      </w:r>
      <w:r w:rsidR="00666DE6" w:rsidRPr="00397479">
        <w:rPr>
          <w:rFonts w:eastAsia="Times New Roman"/>
          <w:color w:val="272622"/>
          <w:sz w:val="20"/>
          <w:szCs w:val="20"/>
          <w:lang w:val="fr-FR"/>
        </w:rPr>
        <w:t> de la MRC Les Moulins :</w:t>
      </w:r>
    </w:p>
    <w:p w14:paraId="0F12164D" w14:textId="70CF2B4F" w:rsidR="003226F8" w:rsidRPr="00397479" w:rsidRDefault="00666DE6" w:rsidP="00666DE6">
      <w:pPr>
        <w:pStyle w:val="Paragraphedeliste"/>
        <w:numPr>
          <w:ilvl w:val="1"/>
          <w:numId w:val="2"/>
        </w:numPr>
        <w:tabs>
          <w:tab w:val="left" w:pos="1080"/>
        </w:tabs>
        <w:spacing w:before="120" w:after="120" w:line="360" w:lineRule="atLeast"/>
        <w:rPr>
          <w:rFonts w:eastAsia="Times New Roman"/>
          <w:color w:val="272622"/>
          <w:sz w:val="20"/>
          <w:szCs w:val="20"/>
          <w:lang w:val="fr-FR"/>
        </w:rPr>
      </w:pPr>
      <w:r w:rsidRPr="00397479">
        <w:rPr>
          <w:rFonts w:eastAsia="Times New Roman"/>
          <w:color w:val="272622"/>
          <w:sz w:val="20"/>
          <w:szCs w:val="20"/>
          <w:lang w:val="fr-FR"/>
        </w:rPr>
        <w:t>Tourisme culturel (</w:t>
      </w:r>
      <w:r w:rsidR="008E6832" w:rsidRPr="00397479">
        <w:rPr>
          <w:rFonts w:eastAsia="Times New Roman"/>
          <w:color w:val="272622"/>
          <w:sz w:val="20"/>
          <w:szCs w:val="20"/>
          <w:lang w:val="fr-FR"/>
        </w:rPr>
        <w:t>l’enveloppe réservée pour ce volet pourrait atteindre          2</w:t>
      </w:r>
      <w:r w:rsidRPr="00397479">
        <w:rPr>
          <w:rFonts w:eastAsia="Times New Roman"/>
          <w:color w:val="272622"/>
          <w:sz w:val="20"/>
          <w:szCs w:val="20"/>
          <w:lang w:val="fr-FR"/>
        </w:rPr>
        <w:t>5 000$</w:t>
      </w:r>
      <w:r w:rsidR="001A5359" w:rsidRPr="00397479">
        <w:rPr>
          <w:rFonts w:eastAsia="Times New Roman"/>
          <w:color w:val="272622"/>
          <w:sz w:val="20"/>
          <w:szCs w:val="20"/>
          <w:lang w:val="fr-FR"/>
        </w:rPr>
        <w:t>, selon la qualité des projets déposés</w:t>
      </w:r>
      <w:r w:rsidRPr="00397479">
        <w:rPr>
          <w:rFonts w:eastAsia="Times New Roman"/>
          <w:color w:val="272622"/>
          <w:sz w:val="20"/>
          <w:szCs w:val="20"/>
          <w:lang w:val="fr-FR"/>
        </w:rPr>
        <w:t>)</w:t>
      </w:r>
    </w:p>
    <w:p w14:paraId="51B58B36" w14:textId="033A40F4" w:rsidR="008E6832" w:rsidRPr="00397479" w:rsidRDefault="008E6832" w:rsidP="008E6832">
      <w:pPr>
        <w:pStyle w:val="Paragraphedeliste"/>
        <w:numPr>
          <w:ilvl w:val="2"/>
          <w:numId w:val="2"/>
        </w:numPr>
        <w:tabs>
          <w:tab w:val="left" w:pos="1080"/>
        </w:tabs>
        <w:spacing w:before="120" w:after="120" w:line="360" w:lineRule="atLeast"/>
        <w:rPr>
          <w:rFonts w:eastAsia="Times New Roman"/>
          <w:color w:val="272622"/>
          <w:sz w:val="20"/>
          <w:szCs w:val="20"/>
          <w:lang w:val="fr-FR"/>
        </w:rPr>
      </w:pPr>
      <w:r w:rsidRPr="00397479">
        <w:rPr>
          <w:rFonts w:eastAsia="Times New Roman"/>
          <w:color w:val="272622"/>
          <w:sz w:val="20"/>
          <w:szCs w:val="20"/>
          <w:lang w:val="fr-FR"/>
        </w:rPr>
        <w:t>De cette enveloppe, un montant de 5 000$ est réservée pour le développement d’une activité culturelle à fort potentiel d'achalandage pour les familles dans le Vieux-Terrebonne et/ou le Vieux-Mascouche, selon la qualité des projets déposés)</w:t>
      </w:r>
    </w:p>
    <w:p w14:paraId="14876D54" w14:textId="444FA15C" w:rsidR="00666DE6" w:rsidRPr="00397479" w:rsidRDefault="00666DE6" w:rsidP="00666DE6">
      <w:pPr>
        <w:pStyle w:val="Paragraphedeliste"/>
        <w:numPr>
          <w:ilvl w:val="1"/>
          <w:numId w:val="2"/>
        </w:numPr>
        <w:tabs>
          <w:tab w:val="left" w:pos="1080"/>
        </w:tabs>
        <w:spacing w:before="120" w:after="120" w:line="360" w:lineRule="atLeast"/>
        <w:rPr>
          <w:rFonts w:eastAsia="Times New Roman"/>
          <w:color w:val="272622"/>
          <w:sz w:val="20"/>
          <w:szCs w:val="20"/>
          <w:lang w:val="fr-FR"/>
        </w:rPr>
      </w:pPr>
      <w:r w:rsidRPr="00397479">
        <w:rPr>
          <w:rFonts w:eastAsia="Times New Roman"/>
          <w:color w:val="272622"/>
          <w:sz w:val="20"/>
          <w:szCs w:val="20"/>
          <w:lang w:val="fr-FR"/>
        </w:rPr>
        <w:t>Tourisme responsable et durable</w:t>
      </w:r>
    </w:p>
    <w:p w14:paraId="72F3E089" w14:textId="010327D1" w:rsidR="00666DE6" w:rsidRPr="00397479" w:rsidRDefault="00666DE6" w:rsidP="00666DE6">
      <w:pPr>
        <w:pStyle w:val="Paragraphedeliste"/>
        <w:numPr>
          <w:ilvl w:val="1"/>
          <w:numId w:val="2"/>
        </w:numPr>
        <w:tabs>
          <w:tab w:val="left" w:pos="1080"/>
        </w:tabs>
        <w:spacing w:before="120" w:after="120" w:line="360" w:lineRule="atLeast"/>
        <w:rPr>
          <w:rFonts w:eastAsia="Times New Roman"/>
          <w:color w:val="272622"/>
          <w:sz w:val="20"/>
          <w:szCs w:val="20"/>
          <w:lang w:val="fr-FR"/>
        </w:rPr>
      </w:pPr>
      <w:r w:rsidRPr="00397479">
        <w:rPr>
          <w:rFonts w:eastAsia="Times New Roman"/>
          <w:color w:val="272622"/>
          <w:sz w:val="20"/>
          <w:szCs w:val="20"/>
          <w:lang w:val="fr-FR"/>
        </w:rPr>
        <w:t>Tourisme de sport et de plein air (</w:t>
      </w:r>
      <w:r w:rsidR="008E6832" w:rsidRPr="00397479">
        <w:rPr>
          <w:rFonts w:eastAsia="Times New Roman"/>
          <w:color w:val="272622"/>
          <w:sz w:val="20"/>
          <w:szCs w:val="20"/>
          <w:lang w:val="fr-FR"/>
        </w:rPr>
        <w:t xml:space="preserve">l’enveloppe réservée pour ce volet pourrait atteindre </w:t>
      </w:r>
      <w:r w:rsidRPr="00397479">
        <w:rPr>
          <w:rFonts w:eastAsia="Times New Roman"/>
          <w:color w:val="272622"/>
          <w:sz w:val="20"/>
          <w:szCs w:val="20"/>
          <w:lang w:val="fr-FR"/>
        </w:rPr>
        <w:t>10 000$</w:t>
      </w:r>
      <w:r w:rsidR="001A5359" w:rsidRPr="00397479">
        <w:rPr>
          <w:rFonts w:eastAsia="Times New Roman"/>
          <w:color w:val="272622"/>
          <w:sz w:val="20"/>
          <w:szCs w:val="20"/>
          <w:lang w:val="fr-FR"/>
        </w:rPr>
        <w:t>, selon la qualité des projets déposés</w:t>
      </w:r>
      <w:r w:rsidRPr="00397479">
        <w:rPr>
          <w:rFonts w:eastAsia="Times New Roman"/>
          <w:color w:val="272622"/>
          <w:sz w:val="20"/>
          <w:szCs w:val="20"/>
          <w:lang w:val="fr-FR"/>
        </w:rPr>
        <w:t>)</w:t>
      </w:r>
    </w:p>
    <w:p w14:paraId="081D99CF" w14:textId="6225D6F1" w:rsidR="00466EE1" w:rsidRPr="00397479" w:rsidRDefault="00466EE1" w:rsidP="00466EE1">
      <w:pPr>
        <w:pStyle w:val="Paragraphedeliste"/>
        <w:numPr>
          <w:ilvl w:val="2"/>
          <w:numId w:val="2"/>
        </w:numPr>
        <w:tabs>
          <w:tab w:val="left" w:pos="1080"/>
        </w:tabs>
        <w:spacing w:before="120" w:after="120" w:line="360" w:lineRule="atLeast"/>
        <w:rPr>
          <w:rFonts w:eastAsia="Times New Roman"/>
          <w:color w:val="272622"/>
          <w:sz w:val="20"/>
          <w:szCs w:val="20"/>
          <w:lang w:val="fr-FR"/>
        </w:rPr>
      </w:pPr>
      <w:r w:rsidRPr="00397479">
        <w:rPr>
          <w:rFonts w:eastAsia="Times New Roman"/>
          <w:color w:val="272622"/>
          <w:sz w:val="20"/>
          <w:szCs w:val="20"/>
          <w:lang w:val="fr-FR"/>
        </w:rPr>
        <w:t xml:space="preserve">Ce montant est réservé pour favoriser le développement de nouvelles offres de locations d’équipements de sport / plein air ou d’une nouvelle offre familiale majeure sportive </w:t>
      </w:r>
    </w:p>
    <w:p w14:paraId="57B5C4B5" w14:textId="6B6587C9" w:rsidR="00666DE6" w:rsidRPr="00397479" w:rsidRDefault="00666DE6" w:rsidP="00666DE6">
      <w:pPr>
        <w:pStyle w:val="Paragraphedeliste"/>
        <w:numPr>
          <w:ilvl w:val="1"/>
          <w:numId w:val="2"/>
        </w:numPr>
        <w:tabs>
          <w:tab w:val="left" w:pos="1080"/>
        </w:tabs>
        <w:spacing w:before="120" w:after="120" w:line="360" w:lineRule="atLeast"/>
        <w:rPr>
          <w:rFonts w:eastAsia="Times New Roman"/>
          <w:color w:val="272622"/>
          <w:sz w:val="20"/>
          <w:szCs w:val="20"/>
          <w:lang w:val="fr-FR"/>
        </w:rPr>
      </w:pPr>
      <w:r w:rsidRPr="00397479">
        <w:rPr>
          <w:rFonts w:eastAsia="Times New Roman"/>
          <w:color w:val="272622"/>
          <w:sz w:val="20"/>
          <w:szCs w:val="20"/>
          <w:lang w:val="fr-FR"/>
        </w:rPr>
        <w:t>Tourisme gourmand</w:t>
      </w:r>
    </w:p>
    <w:p w14:paraId="613A18C3" w14:textId="3CFAAD0A" w:rsidR="00666DE6" w:rsidRPr="00397479" w:rsidRDefault="00666DE6" w:rsidP="00666DE6">
      <w:pPr>
        <w:pStyle w:val="Paragraphedeliste"/>
        <w:numPr>
          <w:ilvl w:val="1"/>
          <w:numId w:val="2"/>
        </w:numPr>
        <w:tabs>
          <w:tab w:val="left" w:pos="1080"/>
        </w:tabs>
        <w:spacing w:before="120" w:after="120" w:line="360" w:lineRule="atLeast"/>
        <w:rPr>
          <w:rFonts w:eastAsia="Times New Roman"/>
          <w:color w:val="272622"/>
          <w:sz w:val="20"/>
          <w:szCs w:val="20"/>
          <w:lang w:val="fr-FR"/>
        </w:rPr>
      </w:pPr>
      <w:r w:rsidRPr="00397479">
        <w:rPr>
          <w:rFonts w:eastAsia="Times New Roman"/>
          <w:color w:val="272622"/>
          <w:sz w:val="20"/>
          <w:szCs w:val="20"/>
          <w:lang w:val="fr-FR"/>
        </w:rPr>
        <w:t>Tourisme corporatif</w:t>
      </w:r>
    </w:p>
    <w:bookmarkEnd w:id="1"/>
    <w:p w14:paraId="43EE41E4" w14:textId="3D2EDE18" w:rsidR="003226F8" w:rsidRPr="00397479" w:rsidRDefault="003226F8" w:rsidP="003226F8">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397479">
        <w:rPr>
          <w:rFonts w:eastAsia="Times New Roman"/>
          <w:color w:val="272622"/>
          <w:sz w:val="20"/>
          <w:szCs w:val="20"/>
          <w:lang w:val="fr-FR"/>
        </w:rPr>
        <w:t>Les demandeurs doivent avoir de bonnes pratiques durables en tourisme</w:t>
      </w:r>
      <w:r w:rsidR="00666DE6" w:rsidRPr="00397479">
        <w:rPr>
          <w:rFonts w:eastAsia="Times New Roman"/>
          <w:color w:val="272622"/>
          <w:sz w:val="20"/>
          <w:szCs w:val="20"/>
          <w:lang w:val="fr-FR"/>
        </w:rPr>
        <w:t xml:space="preserve"> et être en mesure de l</w:t>
      </w:r>
      <w:r w:rsidR="0026379C">
        <w:rPr>
          <w:rFonts w:eastAsia="Times New Roman"/>
          <w:color w:val="272622"/>
          <w:sz w:val="20"/>
          <w:szCs w:val="20"/>
          <w:lang w:val="fr-FR"/>
        </w:rPr>
        <w:t>e</w:t>
      </w:r>
      <w:r w:rsidR="00EE14D8">
        <w:rPr>
          <w:rFonts w:eastAsia="Times New Roman"/>
          <w:color w:val="272622"/>
          <w:sz w:val="20"/>
          <w:szCs w:val="20"/>
          <w:lang w:val="fr-FR"/>
        </w:rPr>
        <w:t>s</w:t>
      </w:r>
      <w:r w:rsidR="00666DE6" w:rsidRPr="00397479">
        <w:rPr>
          <w:rFonts w:eastAsia="Times New Roman"/>
          <w:color w:val="272622"/>
          <w:sz w:val="20"/>
          <w:szCs w:val="20"/>
          <w:lang w:val="fr-FR"/>
        </w:rPr>
        <w:t xml:space="preserve"> démont</w:t>
      </w:r>
      <w:r w:rsidR="00D54A42" w:rsidRPr="00397479">
        <w:rPr>
          <w:rFonts w:eastAsia="Times New Roman"/>
          <w:color w:val="272622"/>
          <w:sz w:val="20"/>
          <w:szCs w:val="20"/>
          <w:lang w:val="fr-FR"/>
        </w:rPr>
        <w:t>r</w:t>
      </w:r>
      <w:r w:rsidR="00666DE6" w:rsidRPr="00397479">
        <w:rPr>
          <w:rFonts w:eastAsia="Times New Roman"/>
          <w:color w:val="272622"/>
          <w:sz w:val="20"/>
          <w:szCs w:val="20"/>
          <w:lang w:val="fr-FR"/>
        </w:rPr>
        <w:t>er</w:t>
      </w:r>
      <w:r w:rsidRPr="00397479">
        <w:rPr>
          <w:rFonts w:eastAsia="Times New Roman"/>
          <w:color w:val="272622"/>
          <w:sz w:val="20"/>
          <w:szCs w:val="20"/>
          <w:lang w:val="fr-FR"/>
        </w:rPr>
        <w:t>;</w:t>
      </w:r>
    </w:p>
    <w:p w14:paraId="2662B154" w14:textId="0EEE5762" w:rsidR="003226F8" w:rsidRDefault="003226F8" w:rsidP="003226F8">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CA1B5E">
        <w:rPr>
          <w:rFonts w:eastAsia="Times New Roman"/>
          <w:color w:val="272622"/>
          <w:sz w:val="20"/>
          <w:szCs w:val="20"/>
          <w:lang w:val="fr-FR"/>
        </w:rPr>
        <w:t xml:space="preserve">Les demandeurs doivent prouver le potentiel attractif de leur </w:t>
      </w:r>
      <w:r w:rsidRPr="003809CF">
        <w:rPr>
          <w:rFonts w:eastAsia="Times New Roman"/>
          <w:color w:val="272622"/>
          <w:sz w:val="20"/>
          <w:szCs w:val="20"/>
          <w:lang w:val="fr-FR"/>
        </w:rPr>
        <w:t>innovation</w:t>
      </w:r>
      <w:r w:rsidRPr="00CA1B5E">
        <w:rPr>
          <w:rFonts w:eastAsia="Times New Roman"/>
          <w:color w:val="272622"/>
          <w:sz w:val="20"/>
          <w:szCs w:val="20"/>
          <w:lang w:val="fr-FR"/>
        </w:rPr>
        <w:t xml:space="preserve"> et démontrer que celle-ci attirera des visiteurs provenant de l’extérieur de la </w:t>
      </w:r>
      <w:r>
        <w:rPr>
          <w:rFonts w:eastAsia="Times New Roman"/>
          <w:color w:val="272622"/>
          <w:sz w:val="20"/>
          <w:szCs w:val="20"/>
          <w:lang w:val="fr-FR"/>
        </w:rPr>
        <w:t xml:space="preserve">MRC Les Moulins </w:t>
      </w:r>
      <w:r w:rsidRPr="00CA1B5E">
        <w:rPr>
          <w:rFonts w:eastAsia="Times New Roman"/>
          <w:color w:val="272622"/>
          <w:sz w:val="20"/>
          <w:szCs w:val="20"/>
          <w:lang w:val="fr-FR"/>
        </w:rPr>
        <w:t>(par des actions de marketing réalisées à l’ex</w:t>
      </w:r>
      <w:r w:rsidR="00E952D8">
        <w:rPr>
          <w:rFonts w:eastAsia="Times New Roman"/>
          <w:color w:val="272622"/>
          <w:sz w:val="20"/>
          <w:szCs w:val="20"/>
          <w:lang w:val="fr-FR"/>
        </w:rPr>
        <w:t>térieur de la MRC</w:t>
      </w:r>
      <w:r w:rsidR="00F05092">
        <w:rPr>
          <w:rFonts w:eastAsia="Times New Roman"/>
          <w:color w:val="272622"/>
          <w:sz w:val="20"/>
          <w:szCs w:val="20"/>
          <w:lang w:val="fr-FR"/>
        </w:rPr>
        <w:t>) ;</w:t>
      </w:r>
    </w:p>
    <w:p w14:paraId="689B11C8" w14:textId="6071114D" w:rsidR="00C45112" w:rsidRPr="00C45112" w:rsidRDefault="00C45112" w:rsidP="00C45112">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Pr>
          <w:rFonts w:eastAsia="Times New Roman"/>
          <w:color w:val="272622"/>
          <w:sz w:val="20"/>
          <w:szCs w:val="20"/>
          <w:lang w:val="fr-FR"/>
        </w:rPr>
        <w:t xml:space="preserve">Bien que </w:t>
      </w:r>
      <w:r w:rsidRPr="00F76CA3">
        <w:rPr>
          <w:rFonts w:eastAsia="Times New Roman"/>
          <w:color w:val="272622"/>
          <w:sz w:val="20"/>
          <w:szCs w:val="20"/>
          <w:lang w:val="fr-FR"/>
        </w:rPr>
        <w:t>les projets novateurs</w:t>
      </w:r>
      <w:r>
        <w:rPr>
          <w:rFonts w:eastAsia="Times New Roman"/>
          <w:color w:val="272622"/>
          <w:sz w:val="20"/>
          <w:szCs w:val="20"/>
          <w:lang w:val="fr-FR"/>
        </w:rPr>
        <w:t xml:space="preserve"> soient privilégiés</w:t>
      </w:r>
      <w:r w:rsidRPr="00F76CA3">
        <w:rPr>
          <w:rFonts w:eastAsia="Times New Roman"/>
          <w:color w:val="272622"/>
          <w:sz w:val="20"/>
          <w:szCs w:val="20"/>
          <w:lang w:val="fr-FR"/>
        </w:rPr>
        <w:t xml:space="preserve">, les demandes visant le fonctionnement régulier </w:t>
      </w:r>
      <w:r>
        <w:rPr>
          <w:rFonts w:eastAsia="Times New Roman"/>
          <w:color w:val="272622"/>
          <w:sz w:val="20"/>
          <w:szCs w:val="20"/>
          <w:lang w:val="fr-FR"/>
        </w:rPr>
        <w:t>des</w:t>
      </w:r>
      <w:r w:rsidRPr="00184ABD">
        <w:rPr>
          <w:rFonts w:eastAsia="Times New Roman"/>
          <w:color w:val="272622"/>
          <w:sz w:val="20"/>
          <w:szCs w:val="20"/>
          <w:lang w:val="fr-FR"/>
        </w:rPr>
        <w:t xml:space="preserve"> </w:t>
      </w:r>
      <w:r>
        <w:rPr>
          <w:rFonts w:eastAsia="Times New Roman"/>
          <w:color w:val="272622"/>
          <w:sz w:val="20"/>
          <w:szCs w:val="20"/>
          <w:lang w:val="fr-FR"/>
        </w:rPr>
        <w:t xml:space="preserve">événements/festivals gratuits et démontrant une croissance annuelle d’achalandage, peuvent tout de même être retenues </w:t>
      </w:r>
      <w:r w:rsidRPr="00184ABD">
        <w:rPr>
          <w:rFonts w:eastAsia="Times New Roman"/>
          <w:color w:val="272622"/>
          <w:sz w:val="20"/>
          <w:szCs w:val="20"/>
          <w:lang w:val="fr-FR"/>
        </w:rPr>
        <w:t>;</w:t>
      </w:r>
    </w:p>
    <w:p w14:paraId="0CEEA8DD" w14:textId="30D41125" w:rsidR="00F05092" w:rsidRPr="00184ABD" w:rsidRDefault="00F05092" w:rsidP="00F05092">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184ABD">
        <w:rPr>
          <w:rFonts w:eastAsia="Times New Roman"/>
          <w:color w:val="272622"/>
          <w:sz w:val="20"/>
          <w:szCs w:val="20"/>
          <w:lang w:val="fr-FR"/>
        </w:rPr>
        <w:t xml:space="preserve">Puisque les subventions seront tirées de la part du FRR dont la gestion est déléguée à la MRC, </w:t>
      </w:r>
    </w:p>
    <w:p w14:paraId="389B965A" w14:textId="57BAD41E" w:rsidR="00F05092" w:rsidRPr="00F05092" w:rsidRDefault="006C1154" w:rsidP="00F05092">
      <w:pPr>
        <w:pStyle w:val="Paragraphedeliste"/>
        <w:tabs>
          <w:tab w:val="left" w:pos="1080"/>
        </w:tabs>
        <w:spacing w:before="120" w:after="120" w:line="360" w:lineRule="atLeast"/>
        <w:rPr>
          <w:rFonts w:eastAsia="Times New Roman"/>
          <w:color w:val="272622"/>
          <w:sz w:val="20"/>
          <w:szCs w:val="20"/>
          <w:lang w:val="fr-FR"/>
        </w:rPr>
      </w:pPr>
      <w:proofErr w:type="gramStart"/>
      <w:r w:rsidRPr="00184ABD">
        <w:rPr>
          <w:rFonts w:eastAsia="Times New Roman"/>
          <w:color w:val="272622"/>
          <w:sz w:val="20"/>
          <w:szCs w:val="20"/>
          <w:lang w:val="fr-FR"/>
        </w:rPr>
        <w:t>l</w:t>
      </w:r>
      <w:r w:rsidR="00F05092" w:rsidRPr="00184ABD">
        <w:rPr>
          <w:rFonts w:eastAsia="Times New Roman"/>
          <w:color w:val="272622"/>
          <w:sz w:val="20"/>
          <w:szCs w:val="20"/>
          <w:lang w:val="fr-FR"/>
        </w:rPr>
        <w:t>e</w:t>
      </w:r>
      <w:proofErr w:type="gramEnd"/>
      <w:r w:rsidR="00F05092" w:rsidRPr="00184ABD">
        <w:rPr>
          <w:rFonts w:eastAsia="Times New Roman"/>
          <w:color w:val="272622"/>
          <w:sz w:val="20"/>
          <w:szCs w:val="20"/>
          <w:lang w:val="fr-FR"/>
        </w:rPr>
        <w:t xml:space="preserve"> demandeur aura l’obligation de collaborer à toute collecte de données que pourrait faire le MAMH pour évaluer la performance du FRR.</w:t>
      </w:r>
    </w:p>
    <w:p w14:paraId="3339B3C4" w14:textId="77777777" w:rsidR="003226F8" w:rsidRPr="00CA1B5E" w:rsidRDefault="003226F8" w:rsidP="003226F8">
      <w:pPr>
        <w:spacing w:before="120" w:after="120" w:line="360" w:lineRule="atLeast"/>
        <w:rPr>
          <w:rFonts w:eastAsia="Times New Roman"/>
          <w:color w:val="272622"/>
          <w:sz w:val="20"/>
          <w:szCs w:val="20"/>
          <w:lang w:val="fr-FR"/>
        </w:rPr>
      </w:pPr>
      <w:r w:rsidRPr="00CA1B5E">
        <w:rPr>
          <w:rFonts w:eastAsia="Times New Roman"/>
          <w:color w:val="272622"/>
          <w:sz w:val="20"/>
          <w:szCs w:val="20"/>
          <w:lang w:val="fr-FR"/>
        </w:rPr>
        <w:t xml:space="preserve"> </w:t>
      </w:r>
    </w:p>
    <w:p w14:paraId="47B22E49" w14:textId="77777777" w:rsidR="003226F8" w:rsidRPr="003226F8" w:rsidRDefault="003226F8" w:rsidP="003226F8">
      <w:pPr>
        <w:pStyle w:val="Titre2MRC"/>
        <w:numPr>
          <w:ilvl w:val="0"/>
          <w:numId w:val="1"/>
        </w:numPr>
        <w:spacing w:before="120"/>
        <w:rPr>
          <w:b/>
          <w:bCs/>
          <w:szCs w:val="32"/>
        </w:rPr>
      </w:pPr>
      <w:r w:rsidRPr="003226F8">
        <w:rPr>
          <w:b/>
          <w:bCs/>
          <w:szCs w:val="32"/>
        </w:rPr>
        <w:lastRenderedPageBreak/>
        <w:t>DÉFINITIONS DE CERTAINS TERMES UTILES :</w:t>
      </w:r>
    </w:p>
    <w:p w14:paraId="19A67652" w14:textId="77777777" w:rsidR="003226F8" w:rsidRPr="00CA1B5E" w:rsidRDefault="003226F8" w:rsidP="003226F8">
      <w:pPr>
        <w:spacing w:before="120" w:after="0" w:line="340" w:lineRule="atLeast"/>
        <w:ind w:left="360"/>
        <w:jc w:val="both"/>
        <w:rPr>
          <w:rFonts w:eastAsia="Times New Roman"/>
          <w:color w:val="272622"/>
          <w:sz w:val="20"/>
          <w:szCs w:val="20"/>
          <w:lang w:val="fr-FR"/>
        </w:rPr>
      </w:pPr>
      <w:r w:rsidRPr="00CA1B5E">
        <w:rPr>
          <w:rFonts w:eastAsia="Times New Roman"/>
          <w:b/>
          <w:color w:val="272622"/>
          <w:sz w:val="20"/>
          <w:szCs w:val="20"/>
          <w:lang w:val="fr-FR"/>
        </w:rPr>
        <w:t>OFFRE TOURISTIQUE :</w:t>
      </w:r>
      <w:r w:rsidRPr="00CA1B5E">
        <w:rPr>
          <w:rFonts w:eastAsia="Times New Roman"/>
          <w:color w:val="272622"/>
          <w:sz w:val="20"/>
          <w:szCs w:val="20"/>
          <w:lang w:val="fr-FR"/>
        </w:rPr>
        <w:t xml:space="preserve"> L’offre touristique représente l’amalgame des produits et des services qui concourent à produire une expérience touristique. C’est l’ensemble de services tangibles (hébergement, activités, attraits, événements) et enrobé d’éléments intangibles (ambiance, qualité des paysages bâtis et naturels, qualité de vie d’un milieu) que possède une destination pour divertir et satisfaire la clientèle touristique.</w:t>
      </w:r>
    </w:p>
    <w:p w14:paraId="2215EC6D" w14:textId="77777777" w:rsidR="003226F8" w:rsidRPr="00CA1B5E" w:rsidRDefault="003226F8" w:rsidP="003226F8">
      <w:pPr>
        <w:tabs>
          <w:tab w:val="left" w:pos="10065"/>
        </w:tabs>
        <w:spacing w:before="120" w:after="0" w:line="340" w:lineRule="atLeast"/>
        <w:ind w:left="360"/>
        <w:jc w:val="both"/>
        <w:rPr>
          <w:rFonts w:eastAsia="Times New Roman"/>
          <w:b/>
          <w:color w:val="272622"/>
          <w:sz w:val="20"/>
          <w:szCs w:val="20"/>
          <w:lang w:val="fr-FR"/>
        </w:rPr>
      </w:pPr>
      <w:r w:rsidRPr="00CA1B5E">
        <w:rPr>
          <w:rFonts w:eastAsia="Times New Roman"/>
          <w:b/>
          <w:caps/>
          <w:color w:val="272622"/>
          <w:sz w:val="20"/>
          <w:szCs w:val="20"/>
          <w:lang w:val="fr-FR"/>
        </w:rPr>
        <w:t>Touriste</w:t>
      </w:r>
      <w:r w:rsidRPr="00CA1B5E">
        <w:rPr>
          <w:rFonts w:eastAsia="Times New Roman"/>
          <w:b/>
          <w:color w:val="272622"/>
          <w:sz w:val="20"/>
          <w:szCs w:val="20"/>
          <w:lang w:val="fr-FR"/>
        </w:rPr>
        <w:t xml:space="preserve"> : </w:t>
      </w:r>
      <w:r w:rsidRPr="004741D5">
        <w:rPr>
          <w:rFonts w:eastAsia="Times New Roman"/>
          <w:color w:val="272622"/>
          <w:sz w:val="20"/>
          <w:szCs w:val="20"/>
          <w:lang w:val="fr-FR"/>
        </w:rPr>
        <w:t>Visiteur ayant</w:t>
      </w:r>
      <w:r w:rsidRPr="00CA1B5E">
        <w:rPr>
          <w:rFonts w:eastAsia="Times New Roman"/>
          <w:color w:val="272622"/>
          <w:sz w:val="20"/>
          <w:szCs w:val="20"/>
          <w:lang w:val="fr-FR"/>
        </w:rPr>
        <w:t xml:space="preserve"> passé au moins une nuit dans un hébergement commercial de la MRC.</w:t>
      </w:r>
      <w:r w:rsidRPr="00CA1B5E">
        <w:rPr>
          <w:rFonts w:eastAsia="Times New Roman"/>
          <w:b/>
          <w:color w:val="272622"/>
          <w:sz w:val="20"/>
          <w:szCs w:val="20"/>
          <w:lang w:val="fr-FR"/>
        </w:rPr>
        <w:t xml:space="preserve"> </w:t>
      </w:r>
    </w:p>
    <w:p w14:paraId="3E1BD3C3" w14:textId="77777777" w:rsidR="003226F8" w:rsidRPr="00CA1B5E" w:rsidRDefault="003226F8" w:rsidP="003226F8">
      <w:pPr>
        <w:spacing w:before="120" w:after="0" w:line="340" w:lineRule="atLeast"/>
        <w:ind w:left="360"/>
        <w:jc w:val="both"/>
        <w:rPr>
          <w:rFonts w:eastAsia="Times New Roman"/>
          <w:color w:val="272622"/>
          <w:sz w:val="20"/>
          <w:szCs w:val="20"/>
          <w:lang w:val="fr-FR"/>
        </w:rPr>
      </w:pPr>
      <w:r w:rsidRPr="00CA1B5E">
        <w:rPr>
          <w:rFonts w:eastAsia="Times New Roman"/>
          <w:b/>
          <w:color w:val="272622"/>
          <w:sz w:val="20"/>
          <w:szCs w:val="20"/>
          <w:lang w:val="fr-FR"/>
        </w:rPr>
        <w:t xml:space="preserve">EXCURSIONNISTE : </w:t>
      </w:r>
      <w:r w:rsidRPr="00CA1B5E">
        <w:rPr>
          <w:rFonts w:eastAsia="Times New Roman"/>
          <w:color w:val="272622"/>
          <w:sz w:val="20"/>
          <w:szCs w:val="20"/>
          <w:lang w:val="fr-FR"/>
        </w:rPr>
        <w:t>V</w:t>
      </w:r>
      <w:r>
        <w:rPr>
          <w:rFonts w:eastAsia="Times New Roman"/>
          <w:color w:val="272622"/>
          <w:sz w:val="20"/>
          <w:szCs w:val="20"/>
          <w:lang w:val="fr-FR"/>
        </w:rPr>
        <w:t xml:space="preserve">isiteur n’étant </w:t>
      </w:r>
      <w:r w:rsidRPr="00CA1B5E">
        <w:rPr>
          <w:rFonts w:eastAsia="Times New Roman"/>
          <w:color w:val="272622"/>
          <w:sz w:val="20"/>
          <w:szCs w:val="20"/>
          <w:lang w:val="fr-FR"/>
        </w:rPr>
        <w:t xml:space="preserve">pas </w:t>
      </w:r>
      <w:r>
        <w:rPr>
          <w:rFonts w:eastAsia="Times New Roman"/>
          <w:color w:val="272622"/>
          <w:sz w:val="20"/>
          <w:szCs w:val="20"/>
          <w:lang w:val="fr-FR"/>
        </w:rPr>
        <w:t>de</w:t>
      </w:r>
      <w:r w:rsidRPr="00CA1B5E">
        <w:rPr>
          <w:rFonts w:eastAsia="Times New Roman"/>
          <w:color w:val="272622"/>
          <w:sz w:val="20"/>
          <w:szCs w:val="20"/>
          <w:lang w:val="fr-FR"/>
        </w:rPr>
        <w:t xml:space="preserve"> la MRC et n’a</w:t>
      </w:r>
      <w:r>
        <w:rPr>
          <w:rFonts w:eastAsia="Times New Roman"/>
          <w:color w:val="272622"/>
          <w:sz w:val="20"/>
          <w:szCs w:val="20"/>
          <w:lang w:val="fr-FR"/>
        </w:rPr>
        <w:t>yant</w:t>
      </w:r>
      <w:r w:rsidRPr="00CA1B5E">
        <w:rPr>
          <w:rFonts w:eastAsia="Times New Roman"/>
          <w:color w:val="272622"/>
          <w:sz w:val="20"/>
          <w:szCs w:val="20"/>
          <w:lang w:val="fr-FR"/>
        </w:rPr>
        <w:t xml:space="preserve"> pas passé une nuit dans un hébergement commercial de la MRC.</w:t>
      </w:r>
    </w:p>
    <w:p w14:paraId="4C97A23A" w14:textId="31030944" w:rsidR="003226F8" w:rsidRPr="00CA1B5E" w:rsidRDefault="003226F8" w:rsidP="003226F8">
      <w:pPr>
        <w:spacing w:before="120" w:after="0" w:line="340" w:lineRule="atLeast"/>
        <w:ind w:left="360"/>
        <w:jc w:val="both"/>
        <w:rPr>
          <w:rFonts w:eastAsia="Times New Roman"/>
          <w:color w:val="272622"/>
          <w:sz w:val="20"/>
          <w:szCs w:val="20"/>
          <w:lang w:val="fr-FR"/>
        </w:rPr>
      </w:pPr>
      <w:r w:rsidRPr="00CA1B5E">
        <w:rPr>
          <w:rFonts w:eastAsia="Times New Roman"/>
          <w:b/>
          <w:caps/>
          <w:color w:val="272622"/>
          <w:sz w:val="20"/>
          <w:szCs w:val="20"/>
          <w:lang w:val="fr-FR"/>
        </w:rPr>
        <w:t>Visiteur</w:t>
      </w:r>
      <w:r w:rsidRPr="00CA1B5E">
        <w:rPr>
          <w:rFonts w:eastAsia="Times New Roman"/>
          <w:b/>
          <w:color w:val="272622"/>
          <w:sz w:val="20"/>
          <w:szCs w:val="20"/>
          <w:lang w:val="fr-FR"/>
        </w:rPr>
        <w:t> :</w:t>
      </w:r>
      <w:r w:rsidRPr="00CA1B5E">
        <w:rPr>
          <w:rFonts w:eastAsia="Times New Roman"/>
          <w:color w:val="272622"/>
          <w:sz w:val="20"/>
          <w:szCs w:val="20"/>
          <w:lang w:val="fr-FR"/>
        </w:rPr>
        <w:t xml:space="preserve"> N’habite pas sur le territoire de la MRC. </w:t>
      </w:r>
      <w:proofErr w:type="spellStart"/>
      <w:r w:rsidRPr="00CA1B5E">
        <w:rPr>
          <w:rFonts w:eastAsia="Times New Roman"/>
          <w:color w:val="272622"/>
          <w:sz w:val="20"/>
          <w:szCs w:val="20"/>
          <w:lang w:val="fr-FR"/>
        </w:rPr>
        <w:t>Peut être</w:t>
      </w:r>
      <w:proofErr w:type="spellEnd"/>
      <w:r w:rsidRPr="00CA1B5E">
        <w:rPr>
          <w:rFonts w:eastAsia="Times New Roman"/>
          <w:color w:val="272622"/>
          <w:sz w:val="20"/>
          <w:szCs w:val="20"/>
          <w:lang w:val="fr-FR"/>
        </w:rPr>
        <w:t xml:space="preserve"> </w:t>
      </w:r>
      <w:r w:rsidR="007277FE">
        <w:rPr>
          <w:rFonts w:eastAsia="Times New Roman"/>
          <w:color w:val="272622"/>
          <w:sz w:val="20"/>
          <w:szCs w:val="20"/>
          <w:lang w:val="fr-FR"/>
        </w:rPr>
        <w:t xml:space="preserve">un </w:t>
      </w:r>
      <w:r w:rsidRPr="00CA1B5E">
        <w:rPr>
          <w:rFonts w:eastAsia="Times New Roman"/>
          <w:color w:val="272622"/>
          <w:sz w:val="20"/>
          <w:szCs w:val="20"/>
          <w:lang w:val="fr-FR"/>
        </w:rPr>
        <w:t>touriste ou</w:t>
      </w:r>
      <w:r w:rsidR="007277FE">
        <w:rPr>
          <w:rFonts w:eastAsia="Times New Roman"/>
          <w:color w:val="272622"/>
          <w:sz w:val="20"/>
          <w:szCs w:val="20"/>
          <w:lang w:val="fr-FR"/>
        </w:rPr>
        <w:t xml:space="preserve"> un</w:t>
      </w:r>
      <w:r w:rsidRPr="00CA1B5E">
        <w:rPr>
          <w:rFonts w:eastAsia="Times New Roman"/>
          <w:color w:val="272622"/>
          <w:sz w:val="20"/>
          <w:szCs w:val="20"/>
          <w:lang w:val="fr-FR"/>
        </w:rPr>
        <w:t xml:space="preserve"> excursionniste.</w:t>
      </w:r>
    </w:p>
    <w:p w14:paraId="7037625C" w14:textId="77777777" w:rsidR="003226F8" w:rsidRPr="00CA1B5E" w:rsidRDefault="003226F8" w:rsidP="003226F8">
      <w:pPr>
        <w:spacing w:before="120" w:after="0" w:line="340" w:lineRule="atLeast"/>
        <w:ind w:left="360"/>
        <w:jc w:val="both"/>
        <w:rPr>
          <w:rFonts w:eastAsia="Times New Roman"/>
          <w:color w:val="272622"/>
          <w:sz w:val="20"/>
          <w:szCs w:val="20"/>
          <w:lang w:val="fr-FR"/>
        </w:rPr>
      </w:pPr>
      <w:r w:rsidRPr="00CA1B5E">
        <w:rPr>
          <w:rFonts w:eastAsia="Times New Roman"/>
          <w:b/>
          <w:color w:val="272622"/>
          <w:sz w:val="20"/>
          <w:szCs w:val="20"/>
          <w:lang w:val="fr-FR"/>
        </w:rPr>
        <w:t>PROJET TOURISTIQUE STRUCTURANT :</w:t>
      </w:r>
      <w:r w:rsidRPr="00CA1B5E">
        <w:rPr>
          <w:rFonts w:eastAsia="Times New Roman"/>
          <w:color w:val="272622"/>
          <w:sz w:val="20"/>
          <w:szCs w:val="20"/>
          <w:lang w:val="fr-FR"/>
        </w:rPr>
        <w:t xml:space="preserve"> Projet dont l’impact ou le rayonnement se fait minimalement à l’échelle régionale et davantage au niveau provincial, national ou international. Il a la capacité de favoriser la concertation régionale, de favoriser des recettes directes et indirectes dans son environnement et de développer de l’emploi.</w:t>
      </w:r>
    </w:p>
    <w:p w14:paraId="17C554B7" w14:textId="77777777" w:rsidR="003226F8" w:rsidRDefault="003226F8" w:rsidP="003226F8">
      <w:pPr>
        <w:spacing w:before="120" w:after="0" w:line="340" w:lineRule="atLeast"/>
        <w:ind w:left="360"/>
        <w:jc w:val="both"/>
        <w:rPr>
          <w:rFonts w:eastAsia="Times New Roman"/>
          <w:color w:val="272622"/>
          <w:sz w:val="20"/>
          <w:szCs w:val="20"/>
          <w:lang w:val="fr-FR"/>
        </w:rPr>
      </w:pPr>
      <w:r w:rsidRPr="00CA1B5E">
        <w:rPr>
          <w:rFonts w:eastAsia="Times New Roman"/>
          <w:b/>
          <w:color w:val="272622"/>
          <w:sz w:val="20"/>
          <w:szCs w:val="20"/>
          <w:lang w:val="fr-FR"/>
        </w:rPr>
        <w:t>DÉVELOPPEMENT DURABLE :</w:t>
      </w:r>
      <w:r w:rsidRPr="00CA1B5E">
        <w:rPr>
          <w:rFonts w:eastAsia="Times New Roman"/>
          <w:color w:val="272622"/>
          <w:sz w:val="20"/>
          <w:szCs w:val="20"/>
          <w:lang w:val="fr-FR"/>
        </w:rPr>
        <w:t xml:space="preserve"> Processus continu d’amélioration des conditions d’existence des populations actuelles qui ne compromet pas la capacité des générations futures de faire de</w:t>
      </w:r>
      <w:r>
        <w:rPr>
          <w:rFonts w:eastAsia="Times New Roman"/>
          <w:color w:val="272622"/>
          <w:sz w:val="20"/>
          <w:szCs w:val="20"/>
          <w:lang w:val="fr-FR"/>
        </w:rPr>
        <w:t xml:space="preserve"> </w:t>
      </w:r>
      <w:r w:rsidRPr="00CA1B5E">
        <w:rPr>
          <w:rFonts w:eastAsia="Times New Roman"/>
          <w:color w:val="272622"/>
          <w:sz w:val="20"/>
          <w:szCs w:val="20"/>
          <w:lang w:val="fr-FR"/>
        </w:rPr>
        <w:t>même et qui intègre harmonieusement les dimensions environnementales, sociales et économiques du développement.</w:t>
      </w:r>
    </w:p>
    <w:p w14:paraId="084FBC89" w14:textId="34EC57B2" w:rsidR="003226F8" w:rsidRDefault="003226F8" w:rsidP="003226F8">
      <w:pPr>
        <w:spacing w:before="120" w:after="120" w:line="360" w:lineRule="atLeast"/>
        <w:ind w:left="360"/>
        <w:jc w:val="both"/>
        <w:rPr>
          <w:rFonts w:eastAsia="Times New Roman"/>
          <w:color w:val="272622"/>
          <w:sz w:val="20"/>
          <w:szCs w:val="20"/>
          <w:lang w:val="fr-FR"/>
        </w:rPr>
      </w:pPr>
      <w:r w:rsidRPr="00CA1B5E">
        <w:rPr>
          <w:rFonts w:eastAsia="Times New Roman"/>
          <w:color w:val="272622"/>
          <w:sz w:val="20"/>
          <w:szCs w:val="20"/>
          <w:lang w:val="fr-FR"/>
        </w:rPr>
        <w:t>*Veuillez noter que ces définitions peuvent différer de celles qu’emploie Tourisme Québec, afin de mieux refléter les réalités de notre MRC.</w:t>
      </w:r>
    </w:p>
    <w:p w14:paraId="69ED155D" w14:textId="77777777" w:rsidR="00545F9C" w:rsidRDefault="00545F9C" w:rsidP="003226F8">
      <w:pPr>
        <w:spacing w:before="120" w:after="120" w:line="360" w:lineRule="atLeast"/>
        <w:ind w:left="360"/>
        <w:jc w:val="both"/>
        <w:rPr>
          <w:rFonts w:eastAsia="Times New Roman"/>
          <w:color w:val="272622"/>
          <w:sz w:val="20"/>
          <w:szCs w:val="20"/>
          <w:lang w:val="fr-FR"/>
        </w:rPr>
      </w:pPr>
    </w:p>
    <w:p w14:paraId="527FAB42" w14:textId="42B43E04" w:rsidR="003226F8" w:rsidRPr="00253923" w:rsidRDefault="004A6001" w:rsidP="003226F8">
      <w:pPr>
        <w:pStyle w:val="Titre2MRC"/>
        <w:numPr>
          <w:ilvl w:val="0"/>
          <w:numId w:val="1"/>
        </w:numPr>
        <w:spacing w:before="120"/>
        <w:rPr>
          <w:b/>
          <w:bCs/>
          <w:szCs w:val="32"/>
        </w:rPr>
      </w:pPr>
      <w:r w:rsidRPr="00253923">
        <w:rPr>
          <w:b/>
          <w:bCs/>
          <w:szCs w:val="32"/>
        </w:rPr>
        <w:t>PROJETS</w:t>
      </w:r>
      <w:r w:rsidR="003226F8" w:rsidRPr="00253923">
        <w:rPr>
          <w:b/>
          <w:bCs/>
          <w:szCs w:val="32"/>
        </w:rPr>
        <w:t xml:space="preserve"> ADMISSIBLES </w:t>
      </w:r>
    </w:p>
    <w:p w14:paraId="06D9DAB9" w14:textId="34CEF256" w:rsidR="003226F8" w:rsidRPr="00714728" w:rsidRDefault="003226F8" w:rsidP="003226F8">
      <w:pPr>
        <w:spacing w:before="120" w:after="120" w:line="360" w:lineRule="atLeast"/>
        <w:ind w:left="360"/>
        <w:jc w:val="both"/>
        <w:rPr>
          <w:rFonts w:eastAsia="Times New Roman"/>
          <w:color w:val="272622"/>
          <w:sz w:val="20"/>
          <w:szCs w:val="20"/>
          <w:lang w:val="fr-FR"/>
        </w:rPr>
      </w:pPr>
      <w:r w:rsidRPr="00253923">
        <w:rPr>
          <w:rFonts w:eastAsia="Times New Roman"/>
          <w:color w:val="272622"/>
          <w:sz w:val="20"/>
          <w:szCs w:val="20"/>
          <w:lang w:val="fr-FR"/>
        </w:rPr>
        <w:t>Les projets des</w:t>
      </w:r>
      <w:r w:rsidRPr="00CA1B5E">
        <w:rPr>
          <w:rFonts w:eastAsia="Times New Roman"/>
          <w:color w:val="272622"/>
          <w:sz w:val="20"/>
          <w:szCs w:val="20"/>
          <w:lang w:val="fr-FR"/>
        </w:rPr>
        <w:t xml:space="preserve"> entreprises </w:t>
      </w:r>
      <w:r w:rsidR="004A6001">
        <w:rPr>
          <w:rFonts w:eastAsia="Times New Roman"/>
          <w:color w:val="272622"/>
          <w:sz w:val="20"/>
          <w:szCs w:val="20"/>
          <w:lang w:val="fr-FR"/>
        </w:rPr>
        <w:t xml:space="preserve">ou </w:t>
      </w:r>
      <w:r w:rsidR="004A6001" w:rsidRPr="00714728">
        <w:rPr>
          <w:rFonts w:eastAsia="Times New Roman"/>
          <w:color w:val="272622"/>
          <w:sz w:val="20"/>
          <w:szCs w:val="20"/>
          <w:lang w:val="fr-FR"/>
        </w:rPr>
        <w:t xml:space="preserve">organismes </w:t>
      </w:r>
      <w:r w:rsidRPr="00714728">
        <w:rPr>
          <w:rFonts w:eastAsia="Times New Roman"/>
          <w:color w:val="272622"/>
          <w:sz w:val="20"/>
          <w:szCs w:val="20"/>
          <w:lang w:val="fr-FR"/>
        </w:rPr>
        <w:t>admissibles pour le dépôt de projet doivent répondre aux critères suivants :</w:t>
      </w:r>
    </w:p>
    <w:p w14:paraId="6EA89337" w14:textId="53BD12FC" w:rsidR="003226F8" w:rsidRPr="00714728" w:rsidRDefault="003226F8" w:rsidP="003226F8">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714728">
        <w:rPr>
          <w:rFonts w:eastAsia="Times New Roman"/>
          <w:color w:val="272622"/>
          <w:sz w:val="20"/>
          <w:szCs w:val="20"/>
          <w:lang w:val="fr-FR"/>
        </w:rPr>
        <w:t>Les projets présentés doivent viser le développement</w:t>
      </w:r>
      <w:r w:rsidR="00E344B9" w:rsidRPr="00714728">
        <w:rPr>
          <w:rFonts w:eastAsia="Times New Roman"/>
          <w:color w:val="272622"/>
          <w:sz w:val="20"/>
          <w:szCs w:val="20"/>
          <w:lang w:val="fr-FR"/>
        </w:rPr>
        <w:t xml:space="preserve"> touristique</w:t>
      </w:r>
      <w:r w:rsidR="00B549B3" w:rsidRPr="00714728">
        <w:rPr>
          <w:rFonts w:eastAsia="Times New Roman"/>
          <w:color w:val="272622"/>
          <w:sz w:val="20"/>
          <w:szCs w:val="20"/>
          <w:lang w:val="fr-FR"/>
        </w:rPr>
        <w:t>, la certification environnementale</w:t>
      </w:r>
      <w:r w:rsidRPr="00714728">
        <w:rPr>
          <w:rFonts w:eastAsia="Times New Roman"/>
          <w:color w:val="272622"/>
          <w:sz w:val="20"/>
          <w:szCs w:val="20"/>
          <w:lang w:val="fr-FR"/>
        </w:rPr>
        <w:t xml:space="preserve"> </w:t>
      </w:r>
      <w:r w:rsidR="00E344B9" w:rsidRPr="00714728">
        <w:rPr>
          <w:rFonts w:eastAsia="Times New Roman"/>
          <w:color w:val="272622"/>
          <w:sz w:val="20"/>
          <w:szCs w:val="20"/>
          <w:lang w:val="fr-FR"/>
        </w:rPr>
        <w:t xml:space="preserve">pour les lieux d’hébergement </w:t>
      </w:r>
      <w:r w:rsidRPr="00714728">
        <w:rPr>
          <w:rFonts w:eastAsia="Times New Roman"/>
          <w:color w:val="272622"/>
          <w:sz w:val="20"/>
          <w:szCs w:val="20"/>
          <w:lang w:val="fr-FR"/>
        </w:rPr>
        <w:t xml:space="preserve">et/ou la promotion de l’offre touristique de la MRC Les </w:t>
      </w:r>
      <w:proofErr w:type="gramStart"/>
      <w:r w:rsidRPr="00714728">
        <w:rPr>
          <w:rFonts w:eastAsia="Times New Roman"/>
          <w:color w:val="272622"/>
          <w:sz w:val="20"/>
          <w:szCs w:val="20"/>
          <w:lang w:val="fr-FR"/>
        </w:rPr>
        <w:t>Moulins;</w:t>
      </w:r>
      <w:proofErr w:type="gramEnd"/>
    </w:p>
    <w:p w14:paraId="5424A508" w14:textId="77777777" w:rsidR="003226F8" w:rsidRPr="00714728" w:rsidRDefault="003226F8" w:rsidP="003226F8">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714728">
        <w:rPr>
          <w:rFonts w:eastAsia="Times New Roman"/>
          <w:color w:val="272622"/>
          <w:sz w:val="20"/>
          <w:szCs w:val="20"/>
          <w:lang w:val="fr-FR"/>
        </w:rPr>
        <w:t xml:space="preserve">Tout engagement pris auprès de la MRC Les Moulins devra être honoré avant l’analyse du </w:t>
      </w:r>
      <w:proofErr w:type="gramStart"/>
      <w:r w:rsidRPr="00714728">
        <w:rPr>
          <w:rFonts w:eastAsia="Times New Roman"/>
          <w:color w:val="272622"/>
          <w:sz w:val="20"/>
          <w:szCs w:val="20"/>
          <w:lang w:val="fr-FR"/>
        </w:rPr>
        <w:t>dossier;</w:t>
      </w:r>
      <w:proofErr w:type="gramEnd"/>
    </w:p>
    <w:p w14:paraId="1CDC0E15" w14:textId="77777777" w:rsidR="003226F8" w:rsidRPr="00714728" w:rsidRDefault="003226F8" w:rsidP="003226F8">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714728">
        <w:rPr>
          <w:rFonts w:eastAsia="Times New Roman"/>
          <w:color w:val="272622"/>
          <w:sz w:val="20"/>
          <w:szCs w:val="20"/>
          <w:lang w:val="fr-FR"/>
        </w:rPr>
        <w:t xml:space="preserve">Les demandeurs doivent répondre de façon détaillée au formulaire et le retourner avec les pièces jointes </w:t>
      </w:r>
      <w:proofErr w:type="gramStart"/>
      <w:r w:rsidRPr="00714728">
        <w:rPr>
          <w:rFonts w:eastAsia="Times New Roman"/>
          <w:color w:val="272622"/>
          <w:sz w:val="20"/>
          <w:szCs w:val="20"/>
          <w:lang w:val="fr-FR"/>
        </w:rPr>
        <w:t>exigées;</w:t>
      </w:r>
      <w:proofErr w:type="gramEnd"/>
    </w:p>
    <w:p w14:paraId="4114FDDE" w14:textId="77777777" w:rsidR="003226F8" w:rsidRPr="00714728" w:rsidRDefault="003226F8" w:rsidP="003226F8">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714728">
        <w:rPr>
          <w:rFonts w:eastAsia="Times New Roman"/>
          <w:color w:val="272622"/>
          <w:sz w:val="20"/>
          <w:szCs w:val="20"/>
          <w:lang w:val="fr-FR"/>
        </w:rPr>
        <w:lastRenderedPageBreak/>
        <w:t>Les demandeurs retenus devront être disponibles pour présenter leur projet. La date de cette rencontre sera confirmée ultérieurement.</w:t>
      </w:r>
    </w:p>
    <w:p w14:paraId="5D5BF700" w14:textId="77777777" w:rsidR="003226F8" w:rsidRPr="005262B3" w:rsidRDefault="003226F8" w:rsidP="003226F8">
      <w:pPr>
        <w:pStyle w:val="Paragraphedeliste"/>
        <w:tabs>
          <w:tab w:val="left" w:pos="1080"/>
        </w:tabs>
        <w:spacing w:before="120" w:after="120" w:line="360" w:lineRule="atLeast"/>
        <w:ind w:left="1080"/>
        <w:rPr>
          <w:rFonts w:eastAsia="Times New Roman"/>
          <w:color w:val="272622"/>
          <w:sz w:val="20"/>
          <w:szCs w:val="20"/>
          <w:lang w:val="fr-FR"/>
        </w:rPr>
      </w:pPr>
    </w:p>
    <w:p w14:paraId="2C1FB489" w14:textId="77777777" w:rsidR="003226F8" w:rsidRPr="003226F8" w:rsidRDefault="003226F8" w:rsidP="003226F8">
      <w:pPr>
        <w:pStyle w:val="Titre2MRC"/>
        <w:numPr>
          <w:ilvl w:val="0"/>
          <w:numId w:val="1"/>
        </w:numPr>
        <w:spacing w:before="120"/>
        <w:rPr>
          <w:b/>
          <w:bCs/>
          <w:szCs w:val="32"/>
        </w:rPr>
      </w:pPr>
      <w:r w:rsidRPr="003226F8">
        <w:rPr>
          <w:b/>
          <w:bCs/>
          <w:szCs w:val="32"/>
        </w:rPr>
        <w:t xml:space="preserve">DEMANDEURS EXCLUS </w:t>
      </w:r>
    </w:p>
    <w:p w14:paraId="575DB712" w14:textId="2D49B522" w:rsidR="003226F8" w:rsidRPr="00253923" w:rsidRDefault="003226F8" w:rsidP="003226F8">
      <w:pPr>
        <w:pStyle w:val="Paragraphedeliste"/>
        <w:numPr>
          <w:ilvl w:val="0"/>
          <w:numId w:val="2"/>
        </w:numPr>
        <w:tabs>
          <w:tab w:val="left" w:pos="1080"/>
        </w:tabs>
        <w:spacing w:before="120" w:after="120" w:line="360" w:lineRule="atLeast"/>
        <w:ind w:left="1080"/>
        <w:rPr>
          <w:rFonts w:eastAsia="Times New Roman"/>
          <w:color w:val="272622"/>
          <w:sz w:val="20"/>
          <w:szCs w:val="20"/>
          <w:lang w:val="fr-FR"/>
        </w:rPr>
      </w:pPr>
      <w:r w:rsidRPr="00CA1B5E">
        <w:rPr>
          <w:rFonts w:eastAsia="Times New Roman"/>
          <w:color w:val="272622"/>
          <w:sz w:val="20"/>
          <w:szCs w:val="20"/>
          <w:lang w:val="fr-FR"/>
        </w:rPr>
        <w:t xml:space="preserve">Les </w:t>
      </w:r>
      <w:r w:rsidR="007277FE" w:rsidRPr="00184ABD">
        <w:rPr>
          <w:rFonts w:eastAsia="Times New Roman"/>
          <w:color w:val="272622"/>
          <w:sz w:val="20"/>
          <w:szCs w:val="20"/>
          <w:lang w:val="fr-FR"/>
        </w:rPr>
        <w:t xml:space="preserve">municipalités et organismes </w:t>
      </w:r>
      <w:proofErr w:type="gramStart"/>
      <w:r w:rsidRPr="00253923">
        <w:rPr>
          <w:rFonts w:eastAsia="Times New Roman"/>
          <w:color w:val="272622"/>
          <w:sz w:val="20"/>
          <w:szCs w:val="20"/>
          <w:lang w:val="fr-FR"/>
        </w:rPr>
        <w:t>gouvernementaux</w:t>
      </w:r>
      <w:r w:rsidR="004A6001" w:rsidRPr="00253923">
        <w:rPr>
          <w:rFonts w:eastAsia="Times New Roman"/>
          <w:color w:val="272622"/>
          <w:sz w:val="20"/>
          <w:szCs w:val="20"/>
          <w:lang w:val="fr-FR"/>
        </w:rPr>
        <w:t>;</w:t>
      </w:r>
      <w:proofErr w:type="gramEnd"/>
    </w:p>
    <w:p w14:paraId="51C8B295" w14:textId="2381ED41" w:rsidR="004A6001" w:rsidRDefault="004A6001" w:rsidP="004A6001">
      <w:pPr>
        <w:pStyle w:val="Paragraphedeliste"/>
        <w:numPr>
          <w:ilvl w:val="0"/>
          <w:numId w:val="2"/>
        </w:numPr>
        <w:tabs>
          <w:tab w:val="left" w:pos="1080"/>
        </w:tabs>
        <w:spacing w:before="120" w:after="120" w:line="360" w:lineRule="atLeast"/>
        <w:ind w:left="1080"/>
        <w:rPr>
          <w:rFonts w:eastAsia="Times New Roman"/>
          <w:color w:val="272622"/>
          <w:sz w:val="20"/>
          <w:szCs w:val="20"/>
          <w:lang w:val="fr-FR"/>
        </w:rPr>
      </w:pPr>
      <w:r w:rsidRPr="00253923">
        <w:rPr>
          <w:rFonts w:eastAsia="Times New Roman"/>
          <w:color w:val="272622"/>
          <w:sz w:val="20"/>
          <w:szCs w:val="20"/>
          <w:lang w:val="fr-FR"/>
        </w:rPr>
        <w:t xml:space="preserve">Les entreprises privées du secteur </w:t>
      </w:r>
      <w:proofErr w:type="gramStart"/>
      <w:r w:rsidRPr="00253923">
        <w:rPr>
          <w:rFonts w:eastAsia="Times New Roman"/>
          <w:color w:val="272622"/>
          <w:sz w:val="20"/>
          <w:szCs w:val="20"/>
          <w:lang w:val="fr-FR"/>
        </w:rPr>
        <w:t>financier;</w:t>
      </w:r>
      <w:proofErr w:type="gramEnd"/>
      <w:r w:rsidRPr="00253923">
        <w:rPr>
          <w:rFonts w:eastAsia="Times New Roman"/>
          <w:color w:val="272622"/>
          <w:sz w:val="20"/>
          <w:szCs w:val="20"/>
          <w:lang w:val="fr-FR"/>
        </w:rPr>
        <w:t xml:space="preserve"> </w:t>
      </w:r>
    </w:p>
    <w:p w14:paraId="1B77CC35" w14:textId="51C4307A" w:rsidR="004A6001" w:rsidRPr="00253923" w:rsidRDefault="004A6001" w:rsidP="004A6001">
      <w:pPr>
        <w:pStyle w:val="Paragraphedeliste"/>
        <w:numPr>
          <w:ilvl w:val="0"/>
          <w:numId w:val="2"/>
        </w:numPr>
        <w:tabs>
          <w:tab w:val="left" w:pos="1080"/>
        </w:tabs>
        <w:spacing w:before="120" w:after="120" w:line="360" w:lineRule="atLeast"/>
        <w:ind w:left="1080"/>
        <w:rPr>
          <w:rFonts w:eastAsia="Times New Roman"/>
          <w:color w:val="272622"/>
          <w:sz w:val="20"/>
          <w:szCs w:val="20"/>
          <w:lang w:val="fr-FR"/>
        </w:rPr>
      </w:pPr>
      <w:r w:rsidRPr="00253923">
        <w:rPr>
          <w:rFonts w:eastAsia="Times New Roman"/>
          <w:color w:val="272622"/>
          <w:sz w:val="20"/>
          <w:szCs w:val="20"/>
          <w:lang w:val="fr-FR"/>
        </w:rPr>
        <w:t xml:space="preserve">Les coopératives </w:t>
      </w:r>
      <w:proofErr w:type="gramStart"/>
      <w:r w:rsidRPr="00253923">
        <w:rPr>
          <w:rFonts w:eastAsia="Times New Roman"/>
          <w:color w:val="272622"/>
          <w:sz w:val="20"/>
          <w:szCs w:val="20"/>
          <w:lang w:val="fr-FR"/>
        </w:rPr>
        <w:t>financières;</w:t>
      </w:r>
      <w:proofErr w:type="gramEnd"/>
      <w:r w:rsidRPr="00253923">
        <w:rPr>
          <w:rFonts w:eastAsia="Times New Roman"/>
          <w:color w:val="272622"/>
          <w:sz w:val="20"/>
          <w:szCs w:val="20"/>
          <w:lang w:val="fr-FR"/>
        </w:rPr>
        <w:t xml:space="preserve"> </w:t>
      </w:r>
    </w:p>
    <w:p w14:paraId="5DE1CB11" w14:textId="1551C8F5" w:rsidR="004A6001" w:rsidRPr="00253923" w:rsidRDefault="004A6001" w:rsidP="004A6001">
      <w:pPr>
        <w:pStyle w:val="Paragraphedeliste"/>
        <w:numPr>
          <w:ilvl w:val="0"/>
          <w:numId w:val="2"/>
        </w:numPr>
        <w:tabs>
          <w:tab w:val="left" w:pos="1080"/>
        </w:tabs>
        <w:spacing w:before="120" w:after="120" w:line="360" w:lineRule="atLeast"/>
        <w:ind w:left="1080"/>
        <w:rPr>
          <w:rFonts w:eastAsia="Times New Roman"/>
          <w:color w:val="272622"/>
          <w:sz w:val="20"/>
          <w:szCs w:val="20"/>
          <w:lang w:val="fr-FR"/>
        </w:rPr>
      </w:pPr>
      <w:r w:rsidRPr="00253923">
        <w:rPr>
          <w:rFonts w:eastAsia="Times New Roman"/>
          <w:color w:val="272622"/>
          <w:sz w:val="20"/>
          <w:szCs w:val="20"/>
          <w:lang w:val="fr-FR"/>
        </w:rPr>
        <w:t xml:space="preserve">Les entreprises inscrites au Registre des entreprises non admissibles aux contrats </w:t>
      </w:r>
      <w:proofErr w:type="gramStart"/>
      <w:r w:rsidRPr="00253923">
        <w:rPr>
          <w:rFonts w:eastAsia="Times New Roman"/>
          <w:color w:val="272622"/>
          <w:sz w:val="20"/>
          <w:szCs w:val="20"/>
          <w:lang w:val="fr-FR"/>
        </w:rPr>
        <w:t>publics;</w:t>
      </w:r>
      <w:proofErr w:type="gramEnd"/>
      <w:r w:rsidRPr="00253923">
        <w:rPr>
          <w:rFonts w:eastAsia="Times New Roman"/>
          <w:color w:val="272622"/>
          <w:sz w:val="20"/>
          <w:szCs w:val="20"/>
          <w:lang w:val="fr-FR"/>
        </w:rPr>
        <w:t xml:space="preserve"> </w:t>
      </w:r>
    </w:p>
    <w:p w14:paraId="3A3845C2" w14:textId="085117D4" w:rsidR="004A6001" w:rsidRPr="00253923" w:rsidRDefault="004A6001" w:rsidP="004A6001">
      <w:pPr>
        <w:pStyle w:val="Paragraphedeliste"/>
        <w:numPr>
          <w:ilvl w:val="0"/>
          <w:numId w:val="2"/>
        </w:numPr>
        <w:tabs>
          <w:tab w:val="left" w:pos="1080"/>
        </w:tabs>
        <w:spacing w:before="120" w:after="120" w:line="360" w:lineRule="atLeast"/>
        <w:ind w:left="1080"/>
        <w:rPr>
          <w:rFonts w:eastAsia="Times New Roman"/>
          <w:color w:val="272622"/>
          <w:sz w:val="20"/>
          <w:szCs w:val="20"/>
          <w:lang w:val="fr-FR"/>
        </w:rPr>
      </w:pPr>
      <w:r w:rsidRPr="00253923">
        <w:rPr>
          <w:rFonts w:eastAsia="Times New Roman"/>
          <w:color w:val="272622"/>
          <w:sz w:val="20"/>
          <w:szCs w:val="20"/>
          <w:lang w:val="fr-FR"/>
        </w:rPr>
        <w:t>Les entreprises qui, au cours des deux années précédant la présentation d’une demande d’aide financière, ont fait défaut de respecter leurs obligations en lien avec l’octroi d’une aide financière antérieure par un ministère ou un organisme subventionnaire, après avoir dûment été mis en demeure de le faire.</w:t>
      </w:r>
    </w:p>
    <w:p w14:paraId="41451C6F" w14:textId="77777777" w:rsidR="003226F8" w:rsidRPr="00CA1B5E" w:rsidRDefault="003226F8" w:rsidP="003226F8">
      <w:pPr>
        <w:spacing w:before="120" w:after="120" w:line="360" w:lineRule="atLeast"/>
        <w:rPr>
          <w:rFonts w:eastAsia="Times New Roman"/>
          <w:color w:val="272622"/>
          <w:sz w:val="20"/>
          <w:szCs w:val="20"/>
          <w:lang w:val="fr-FR"/>
        </w:rPr>
      </w:pPr>
    </w:p>
    <w:p w14:paraId="1360A193" w14:textId="77777777" w:rsidR="003226F8" w:rsidRPr="003226F8" w:rsidRDefault="003226F8" w:rsidP="003226F8">
      <w:pPr>
        <w:pStyle w:val="Titre2MRC"/>
        <w:numPr>
          <w:ilvl w:val="0"/>
          <w:numId w:val="1"/>
        </w:numPr>
        <w:spacing w:before="120"/>
        <w:rPr>
          <w:b/>
          <w:bCs/>
          <w:szCs w:val="32"/>
        </w:rPr>
      </w:pPr>
      <w:r w:rsidRPr="003226F8">
        <w:rPr>
          <w:b/>
          <w:bCs/>
          <w:szCs w:val="32"/>
        </w:rPr>
        <w:t xml:space="preserve">SECTEURS D’INTERVENTION ADMISSIBLES </w:t>
      </w:r>
    </w:p>
    <w:p w14:paraId="7D23304F" w14:textId="77777777" w:rsidR="003226F8" w:rsidRPr="00866E1D" w:rsidRDefault="003226F8" w:rsidP="003226F8">
      <w:pPr>
        <w:pStyle w:val="Paragraphedeliste"/>
        <w:numPr>
          <w:ilvl w:val="0"/>
          <w:numId w:val="2"/>
        </w:numPr>
        <w:tabs>
          <w:tab w:val="left" w:pos="1080"/>
        </w:tabs>
        <w:spacing w:before="120" w:after="120" w:line="360" w:lineRule="atLeast"/>
        <w:ind w:left="1080"/>
        <w:rPr>
          <w:rFonts w:eastAsia="Times New Roman"/>
          <w:color w:val="272622"/>
          <w:sz w:val="20"/>
          <w:szCs w:val="20"/>
          <w:lang w:val="fr-FR"/>
        </w:rPr>
      </w:pPr>
      <w:r w:rsidRPr="00866E1D">
        <w:rPr>
          <w:rFonts w:eastAsia="Times New Roman"/>
          <w:b/>
          <w:color w:val="272622"/>
          <w:sz w:val="20"/>
          <w:szCs w:val="20"/>
          <w:lang w:val="fr-FR"/>
        </w:rPr>
        <w:t>Événements/Festivals/Événements sportifs/Congrès</w:t>
      </w:r>
      <w:r w:rsidRPr="00866E1D">
        <w:rPr>
          <w:rFonts w:eastAsia="Times New Roman"/>
          <w:color w:val="272622"/>
          <w:sz w:val="20"/>
          <w:szCs w:val="20"/>
          <w:lang w:val="fr-FR"/>
        </w:rPr>
        <w:t> :</w:t>
      </w:r>
      <w:r w:rsidRPr="00866E1D">
        <w:rPr>
          <w:rFonts w:eastAsia="Times New Roman"/>
          <w:b/>
          <w:color w:val="272622"/>
          <w:sz w:val="20"/>
          <w:szCs w:val="20"/>
          <w:lang w:val="fr-FR"/>
        </w:rPr>
        <w:t xml:space="preserve"> </w:t>
      </w:r>
    </w:p>
    <w:p w14:paraId="4A013179" w14:textId="75719833" w:rsidR="003226F8" w:rsidRPr="00714728" w:rsidRDefault="003226F8" w:rsidP="003226F8">
      <w:pPr>
        <w:pStyle w:val="Paragraphedeliste"/>
        <w:numPr>
          <w:ilvl w:val="0"/>
          <w:numId w:val="2"/>
        </w:numPr>
        <w:tabs>
          <w:tab w:val="left" w:pos="1440"/>
        </w:tabs>
        <w:spacing w:before="120" w:after="120" w:line="360" w:lineRule="atLeast"/>
        <w:rPr>
          <w:rFonts w:eastAsia="Times New Roman"/>
          <w:color w:val="272622"/>
          <w:sz w:val="20"/>
          <w:szCs w:val="20"/>
          <w:lang w:val="fr-FR"/>
        </w:rPr>
      </w:pPr>
      <w:r w:rsidRPr="00866E1D">
        <w:rPr>
          <w:rFonts w:eastAsia="Times New Roman"/>
          <w:color w:val="272622"/>
          <w:sz w:val="20"/>
          <w:szCs w:val="20"/>
          <w:lang w:val="fr-FR"/>
        </w:rPr>
        <w:t xml:space="preserve">D'une </w:t>
      </w:r>
      <w:r w:rsidRPr="00714728">
        <w:rPr>
          <w:rFonts w:eastAsia="Times New Roman"/>
          <w:color w:val="272622"/>
          <w:sz w:val="20"/>
          <w:szCs w:val="20"/>
          <w:lang w:val="fr-FR"/>
        </w:rPr>
        <w:t xml:space="preserve">durée minimale de 4 heures </w:t>
      </w:r>
      <w:r w:rsidR="00E952D8" w:rsidRPr="00714728">
        <w:rPr>
          <w:rFonts w:eastAsia="Times New Roman"/>
          <w:color w:val="272622"/>
          <w:sz w:val="20"/>
          <w:szCs w:val="20"/>
          <w:lang w:val="fr-FR"/>
        </w:rPr>
        <w:t>et</w:t>
      </w:r>
      <w:r w:rsidRPr="00714728">
        <w:rPr>
          <w:rFonts w:eastAsia="Times New Roman"/>
          <w:color w:val="272622"/>
          <w:sz w:val="20"/>
          <w:szCs w:val="20"/>
          <w:lang w:val="fr-FR"/>
        </w:rPr>
        <w:t xml:space="preserve"> générant un achalandage horaire moyen de </w:t>
      </w:r>
      <w:r w:rsidR="007277FE" w:rsidRPr="00714728">
        <w:rPr>
          <w:rFonts w:eastAsia="Times New Roman"/>
          <w:color w:val="272622"/>
          <w:sz w:val="20"/>
          <w:szCs w:val="20"/>
          <w:lang w:val="fr-FR"/>
        </w:rPr>
        <w:t xml:space="preserve">100 </w:t>
      </w:r>
      <w:r w:rsidRPr="00714728">
        <w:rPr>
          <w:rFonts w:eastAsia="Times New Roman"/>
          <w:color w:val="272622"/>
          <w:sz w:val="20"/>
          <w:szCs w:val="20"/>
          <w:lang w:val="fr-FR"/>
        </w:rPr>
        <w:t>entrées/visites minimum </w:t>
      </w:r>
      <w:r w:rsidR="00545F9C" w:rsidRPr="00714728">
        <w:rPr>
          <w:rFonts w:eastAsia="Times New Roman"/>
          <w:color w:val="272622"/>
          <w:sz w:val="20"/>
          <w:szCs w:val="20"/>
          <w:lang w:val="fr-FR"/>
        </w:rPr>
        <w:t>par heure</w:t>
      </w:r>
      <w:r w:rsidR="00B61A1A" w:rsidRPr="00714728">
        <w:rPr>
          <w:rFonts w:eastAsia="Times New Roman"/>
          <w:color w:val="272622"/>
          <w:sz w:val="20"/>
          <w:szCs w:val="20"/>
          <w:lang w:val="fr-FR"/>
        </w:rPr>
        <w:t xml:space="preserve"> (cette condition ne s’applique</w:t>
      </w:r>
      <w:r w:rsidR="00A72C00" w:rsidRPr="00714728">
        <w:rPr>
          <w:rFonts w:eastAsia="Times New Roman"/>
          <w:color w:val="272622"/>
          <w:sz w:val="20"/>
          <w:szCs w:val="20"/>
          <w:lang w:val="fr-FR"/>
        </w:rPr>
        <w:t xml:space="preserve"> toutefois</w:t>
      </w:r>
      <w:r w:rsidR="00B61A1A" w:rsidRPr="00714728">
        <w:rPr>
          <w:rFonts w:eastAsia="Times New Roman"/>
          <w:color w:val="272622"/>
          <w:sz w:val="20"/>
          <w:szCs w:val="20"/>
          <w:lang w:val="fr-FR"/>
        </w:rPr>
        <w:t xml:space="preserve"> pas à un nouvel événement qui </w:t>
      </w:r>
      <w:r w:rsidR="00963871" w:rsidRPr="00714728">
        <w:rPr>
          <w:rFonts w:eastAsia="Times New Roman"/>
          <w:color w:val="272622"/>
          <w:sz w:val="20"/>
          <w:szCs w:val="20"/>
          <w:lang w:val="fr-FR"/>
        </w:rPr>
        <w:t>est</w:t>
      </w:r>
      <w:r w:rsidR="00B61A1A" w:rsidRPr="00714728">
        <w:rPr>
          <w:rFonts w:eastAsia="Times New Roman"/>
          <w:color w:val="272622"/>
          <w:sz w:val="20"/>
          <w:szCs w:val="20"/>
          <w:lang w:val="fr-FR"/>
        </w:rPr>
        <w:t xml:space="preserve"> à sa première année d’essai)</w:t>
      </w:r>
      <w:r w:rsidR="00545F9C" w:rsidRPr="00714728">
        <w:rPr>
          <w:rFonts w:eastAsia="Times New Roman"/>
          <w:color w:val="272622"/>
          <w:sz w:val="20"/>
          <w:szCs w:val="20"/>
          <w:lang w:val="fr-FR"/>
        </w:rPr>
        <w:t xml:space="preserve">. </w:t>
      </w:r>
    </w:p>
    <w:p w14:paraId="2AD3C2A7" w14:textId="77777777" w:rsidR="003226F8" w:rsidRPr="00714728" w:rsidRDefault="003226F8" w:rsidP="003226F8">
      <w:pPr>
        <w:pStyle w:val="Paragraphedeliste"/>
        <w:numPr>
          <w:ilvl w:val="0"/>
          <w:numId w:val="2"/>
        </w:numPr>
        <w:tabs>
          <w:tab w:val="left" w:pos="1440"/>
        </w:tabs>
        <w:spacing w:before="120" w:after="120" w:line="360" w:lineRule="atLeast"/>
        <w:rPr>
          <w:rFonts w:eastAsia="Times New Roman"/>
          <w:color w:val="272622"/>
          <w:sz w:val="20"/>
          <w:szCs w:val="20"/>
          <w:lang w:val="fr-FR"/>
        </w:rPr>
      </w:pPr>
      <w:r w:rsidRPr="00714728">
        <w:rPr>
          <w:rFonts w:eastAsia="Times New Roman"/>
          <w:color w:val="272622"/>
          <w:sz w:val="20"/>
          <w:szCs w:val="20"/>
          <w:lang w:val="fr-FR"/>
        </w:rPr>
        <w:t xml:space="preserve">Congrès ou événements sportifs : Doivent générer plus de 80 nuitées en hébergement commercial. </w:t>
      </w:r>
    </w:p>
    <w:p w14:paraId="18DF5663" w14:textId="77777777" w:rsidR="003226F8" w:rsidRPr="00714728" w:rsidRDefault="003226F8" w:rsidP="003226F8">
      <w:pPr>
        <w:pStyle w:val="Paragraphedeliste"/>
        <w:numPr>
          <w:ilvl w:val="0"/>
          <w:numId w:val="2"/>
        </w:numPr>
        <w:tabs>
          <w:tab w:val="left" w:pos="1080"/>
        </w:tabs>
        <w:spacing w:before="120" w:after="120" w:line="360" w:lineRule="atLeast"/>
        <w:ind w:left="1080"/>
        <w:rPr>
          <w:rFonts w:eastAsia="Times New Roman"/>
          <w:color w:val="272622"/>
          <w:sz w:val="20"/>
          <w:szCs w:val="20"/>
          <w:lang w:val="fr-FR"/>
        </w:rPr>
      </w:pPr>
      <w:r w:rsidRPr="00714728">
        <w:rPr>
          <w:rFonts w:eastAsia="Times New Roman"/>
          <w:b/>
          <w:color w:val="272622"/>
          <w:sz w:val="20"/>
          <w:szCs w:val="20"/>
          <w:lang w:val="fr-FR"/>
        </w:rPr>
        <w:t>Attraits</w:t>
      </w:r>
      <w:r w:rsidRPr="00714728">
        <w:rPr>
          <w:rFonts w:eastAsia="Times New Roman"/>
          <w:color w:val="272622"/>
          <w:sz w:val="20"/>
          <w:szCs w:val="20"/>
          <w:lang w:val="fr-FR"/>
        </w:rPr>
        <w:t xml:space="preserve"> (incluant activités et équipements) : Opération continue et récurrente d’au moins dix (10) semaines par </w:t>
      </w:r>
      <w:proofErr w:type="gramStart"/>
      <w:r w:rsidRPr="00714728">
        <w:rPr>
          <w:rFonts w:eastAsia="Times New Roman"/>
          <w:color w:val="272622"/>
          <w:sz w:val="20"/>
          <w:szCs w:val="20"/>
          <w:lang w:val="fr-FR"/>
        </w:rPr>
        <w:t>année;</w:t>
      </w:r>
      <w:proofErr w:type="gramEnd"/>
      <w:r w:rsidRPr="00714728">
        <w:rPr>
          <w:rFonts w:eastAsia="Times New Roman"/>
          <w:color w:val="272622"/>
          <w:sz w:val="20"/>
          <w:szCs w:val="20"/>
          <w:lang w:val="fr-FR"/>
        </w:rPr>
        <w:t xml:space="preserve"> </w:t>
      </w:r>
    </w:p>
    <w:p w14:paraId="4B01E603" w14:textId="2A7CDDD4" w:rsidR="003226F8" w:rsidRPr="00714728" w:rsidRDefault="003226F8" w:rsidP="003226F8">
      <w:pPr>
        <w:pStyle w:val="Paragraphedeliste"/>
        <w:numPr>
          <w:ilvl w:val="0"/>
          <w:numId w:val="2"/>
        </w:numPr>
        <w:tabs>
          <w:tab w:val="left" w:pos="1080"/>
        </w:tabs>
        <w:spacing w:before="120" w:after="120" w:line="360" w:lineRule="atLeast"/>
        <w:ind w:left="1080"/>
        <w:rPr>
          <w:rFonts w:eastAsia="Times New Roman"/>
          <w:color w:val="272622"/>
          <w:sz w:val="20"/>
          <w:szCs w:val="20"/>
          <w:lang w:val="fr-FR"/>
        </w:rPr>
      </w:pPr>
      <w:r w:rsidRPr="00714728">
        <w:rPr>
          <w:rFonts w:eastAsia="Times New Roman"/>
          <w:b/>
          <w:color w:val="272622"/>
          <w:sz w:val="20"/>
          <w:szCs w:val="20"/>
          <w:lang w:val="fr-FR"/>
        </w:rPr>
        <w:t>Établissements</w:t>
      </w:r>
      <w:r w:rsidRPr="00714728">
        <w:rPr>
          <w:rFonts w:eastAsia="Times New Roman"/>
          <w:color w:val="272622"/>
          <w:sz w:val="20"/>
          <w:szCs w:val="20"/>
          <w:lang w:val="fr-FR"/>
        </w:rPr>
        <w:t xml:space="preserve"> </w:t>
      </w:r>
      <w:r w:rsidRPr="00714728">
        <w:rPr>
          <w:rFonts w:eastAsia="Times New Roman"/>
          <w:b/>
          <w:color w:val="272622"/>
          <w:sz w:val="20"/>
          <w:szCs w:val="20"/>
          <w:lang w:val="fr-FR"/>
        </w:rPr>
        <w:t>d’hébergement touristique</w:t>
      </w:r>
      <w:r w:rsidRPr="00714728">
        <w:rPr>
          <w:rFonts w:eastAsia="Times New Roman"/>
          <w:color w:val="272622"/>
          <w:sz w:val="20"/>
          <w:szCs w:val="20"/>
          <w:lang w:val="fr-FR"/>
        </w:rPr>
        <w:t xml:space="preserve"> dont la location d’une unité est de moins de trente et un (31) jours consécutifs. </w:t>
      </w:r>
      <w:r w:rsidRPr="00714728">
        <w:rPr>
          <w:rFonts w:eastAsia="Times New Roman"/>
          <w:color w:val="272622"/>
          <w:sz w:val="20"/>
          <w:szCs w:val="20"/>
          <w:lang w:val="fr-FR"/>
        </w:rPr>
        <w:br/>
      </w:r>
      <w:r w:rsidRPr="00714728">
        <w:rPr>
          <w:rFonts w:eastAsia="Times New Roman"/>
          <w:color w:val="272622"/>
          <w:sz w:val="20"/>
          <w:szCs w:val="20"/>
          <w:u w:val="single"/>
          <w:lang w:val="fr-FR"/>
        </w:rPr>
        <w:t xml:space="preserve">Types de projets et activités visés : </w:t>
      </w:r>
    </w:p>
    <w:p w14:paraId="22E1D6F6" w14:textId="77777777" w:rsidR="003226F8" w:rsidRPr="00714728" w:rsidRDefault="003226F8" w:rsidP="003226F8">
      <w:pPr>
        <w:pStyle w:val="Paragraphedeliste"/>
        <w:numPr>
          <w:ilvl w:val="0"/>
          <w:numId w:val="2"/>
        </w:numPr>
        <w:tabs>
          <w:tab w:val="left" w:pos="1440"/>
        </w:tabs>
        <w:spacing w:before="120" w:after="120" w:line="360" w:lineRule="atLeast"/>
        <w:rPr>
          <w:rFonts w:eastAsia="Times New Roman"/>
          <w:color w:val="272622"/>
          <w:sz w:val="20"/>
          <w:szCs w:val="20"/>
          <w:lang w:val="fr-FR"/>
        </w:rPr>
      </w:pPr>
      <w:r w:rsidRPr="00714728">
        <w:rPr>
          <w:rFonts w:eastAsia="Times New Roman"/>
          <w:color w:val="272622"/>
          <w:sz w:val="20"/>
          <w:szCs w:val="20"/>
          <w:lang w:val="fr-FR"/>
        </w:rPr>
        <w:t xml:space="preserve">Diversification des activités au bénéfice des </w:t>
      </w:r>
      <w:proofErr w:type="gramStart"/>
      <w:r w:rsidRPr="00714728">
        <w:rPr>
          <w:rFonts w:eastAsia="Times New Roman"/>
          <w:color w:val="272622"/>
          <w:sz w:val="20"/>
          <w:szCs w:val="20"/>
          <w:lang w:val="fr-FR"/>
        </w:rPr>
        <w:t>visiteurs;</w:t>
      </w:r>
      <w:proofErr w:type="gramEnd"/>
      <w:r w:rsidRPr="00714728">
        <w:rPr>
          <w:rFonts w:eastAsia="Times New Roman"/>
          <w:color w:val="272622"/>
          <w:sz w:val="20"/>
          <w:szCs w:val="20"/>
          <w:lang w:val="fr-FR"/>
        </w:rPr>
        <w:t xml:space="preserve"> </w:t>
      </w:r>
    </w:p>
    <w:p w14:paraId="4D0054FD" w14:textId="782EE88F" w:rsidR="003226F8" w:rsidRPr="00714728" w:rsidRDefault="003226F8" w:rsidP="00466EE1">
      <w:pPr>
        <w:pStyle w:val="Paragraphedeliste"/>
        <w:numPr>
          <w:ilvl w:val="0"/>
          <w:numId w:val="2"/>
        </w:numPr>
        <w:tabs>
          <w:tab w:val="left" w:pos="1440"/>
        </w:tabs>
        <w:spacing w:before="120" w:after="200" w:line="360" w:lineRule="atLeast"/>
        <w:ind w:left="1434" w:hanging="357"/>
        <w:rPr>
          <w:rFonts w:eastAsia="Times New Roman"/>
          <w:color w:val="272622"/>
          <w:sz w:val="20"/>
          <w:szCs w:val="20"/>
          <w:lang w:val="fr-FR"/>
        </w:rPr>
      </w:pPr>
      <w:r w:rsidRPr="00714728">
        <w:rPr>
          <w:rFonts w:eastAsia="Times New Roman"/>
          <w:color w:val="272622"/>
          <w:sz w:val="20"/>
          <w:szCs w:val="20"/>
          <w:lang w:val="fr-FR"/>
        </w:rPr>
        <w:t>Mise en valeur ou implantation d’un attrait favorisant l’aspect novateur et/ou développement de nouveaux produits ou services touristiques à potentiel attractif ;</w:t>
      </w:r>
    </w:p>
    <w:p w14:paraId="0EA3D7D5" w14:textId="18437827" w:rsidR="00B61A1A" w:rsidRPr="00714728" w:rsidRDefault="00B61A1A" w:rsidP="00466EE1">
      <w:pPr>
        <w:pStyle w:val="Paragraphedeliste"/>
        <w:numPr>
          <w:ilvl w:val="0"/>
          <w:numId w:val="2"/>
        </w:numPr>
        <w:tabs>
          <w:tab w:val="left" w:pos="1440"/>
        </w:tabs>
        <w:spacing w:before="120" w:after="200" w:line="276" w:lineRule="auto"/>
        <w:ind w:left="1434" w:hanging="357"/>
        <w:rPr>
          <w:rFonts w:eastAsia="Times New Roman"/>
          <w:b/>
          <w:color w:val="272622"/>
          <w:lang w:val="fr-FR"/>
        </w:rPr>
      </w:pPr>
      <w:r w:rsidRPr="00714728">
        <w:rPr>
          <w:rFonts w:eastAsia="Times New Roman"/>
          <w:color w:val="272622"/>
          <w:sz w:val="20"/>
          <w:szCs w:val="20"/>
          <w:lang w:val="fr-FR"/>
        </w:rPr>
        <w:t>Démarche de certification environnementale</w:t>
      </w:r>
      <w:r w:rsidR="00E344B9" w:rsidRPr="00714728">
        <w:rPr>
          <w:rFonts w:eastAsia="Times New Roman"/>
          <w:color w:val="272622"/>
          <w:sz w:val="20"/>
          <w:szCs w:val="20"/>
          <w:lang w:val="fr-FR"/>
        </w:rPr>
        <w:t xml:space="preserve"> pour les lieux d’hébergement (Cl</w:t>
      </w:r>
      <w:r w:rsidR="00A07661">
        <w:rPr>
          <w:rFonts w:eastAsia="Times New Roman"/>
          <w:color w:val="272622"/>
          <w:sz w:val="20"/>
          <w:szCs w:val="20"/>
          <w:lang w:val="fr-FR"/>
        </w:rPr>
        <w:t>é</w:t>
      </w:r>
      <w:r w:rsidR="00E344B9" w:rsidRPr="00714728">
        <w:rPr>
          <w:rFonts w:eastAsia="Times New Roman"/>
          <w:color w:val="272622"/>
          <w:sz w:val="20"/>
          <w:szCs w:val="20"/>
          <w:lang w:val="fr-FR"/>
        </w:rPr>
        <w:t xml:space="preserve"> Verte)</w:t>
      </w:r>
      <w:r w:rsidRPr="00714728">
        <w:rPr>
          <w:rFonts w:eastAsia="Times New Roman"/>
          <w:color w:val="272622"/>
          <w:sz w:val="20"/>
          <w:szCs w:val="20"/>
          <w:lang w:val="fr-FR"/>
        </w:rPr>
        <w:t> ;</w:t>
      </w:r>
    </w:p>
    <w:p w14:paraId="20C93B8A" w14:textId="028A4C75" w:rsidR="003226F8" w:rsidRPr="00620CC4" w:rsidRDefault="003226F8" w:rsidP="00466EE1">
      <w:pPr>
        <w:pStyle w:val="Paragraphedeliste"/>
        <w:numPr>
          <w:ilvl w:val="0"/>
          <w:numId w:val="2"/>
        </w:numPr>
        <w:tabs>
          <w:tab w:val="left" w:pos="1440"/>
        </w:tabs>
        <w:spacing w:before="120" w:after="200" w:line="276" w:lineRule="auto"/>
        <w:rPr>
          <w:rFonts w:eastAsia="Times New Roman"/>
          <w:b/>
          <w:color w:val="272622"/>
          <w:lang w:val="fr-FR"/>
        </w:rPr>
      </w:pPr>
      <w:r w:rsidRPr="00714728">
        <w:rPr>
          <w:rFonts w:eastAsia="Times New Roman"/>
          <w:color w:val="272622"/>
          <w:sz w:val="20"/>
          <w:szCs w:val="20"/>
          <w:lang w:val="fr-FR"/>
        </w:rPr>
        <w:t>Ajout de services complémentaires à une offre d’hébergement existante (exemple : centre de santé, centre de tourisme d’affaires et réunions, a</w:t>
      </w:r>
      <w:r w:rsidRPr="00DA2E2C">
        <w:rPr>
          <w:rFonts w:eastAsia="Times New Roman"/>
          <w:color w:val="272622"/>
          <w:sz w:val="20"/>
          <w:szCs w:val="20"/>
          <w:lang w:val="fr-FR"/>
        </w:rPr>
        <w:t>ctivités et équipements).</w:t>
      </w:r>
    </w:p>
    <w:p w14:paraId="0512DFCD" w14:textId="40207312" w:rsidR="008C46D7" w:rsidRDefault="008C46D7"/>
    <w:p w14:paraId="038BB829" w14:textId="77777777" w:rsidR="003226F8" w:rsidRPr="003226F8" w:rsidRDefault="003226F8" w:rsidP="003226F8">
      <w:pPr>
        <w:pStyle w:val="Titre2MRC"/>
        <w:numPr>
          <w:ilvl w:val="0"/>
          <w:numId w:val="1"/>
        </w:numPr>
        <w:spacing w:before="120"/>
        <w:rPr>
          <w:b/>
          <w:bCs/>
          <w:szCs w:val="32"/>
        </w:rPr>
      </w:pPr>
      <w:r w:rsidRPr="003226F8">
        <w:rPr>
          <w:b/>
          <w:bCs/>
          <w:szCs w:val="32"/>
        </w:rPr>
        <w:lastRenderedPageBreak/>
        <w:t xml:space="preserve">DÉPENSES ADMISSIBLES </w:t>
      </w:r>
    </w:p>
    <w:p w14:paraId="2224A91B" w14:textId="77777777" w:rsidR="003226F8" w:rsidRPr="003226F8" w:rsidRDefault="003226F8" w:rsidP="00B40FF9">
      <w:pPr>
        <w:pStyle w:val="Titre2MRC"/>
        <w:numPr>
          <w:ilvl w:val="1"/>
          <w:numId w:val="7"/>
        </w:numPr>
        <w:spacing w:before="120"/>
        <w:rPr>
          <w:b/>
          <w:bCs/>
          <w:szCs w:val="32"/>
        </w:rPr>
      </w:pPr>
      <w:r w:rsidRPr="003226F8">
        <w:rPr>
          <w:b/>
          <w:bCs/>
          <w:szCs w:val="32"/>
        </w:rPr>
        <w:t>Pour les projets en développement de l’offre</w:t>
      </w:r>
    </w:p>
    <w:p w14:paraId="73782ABA" w14:textId="7F71E8EB" w:rsidR="003226F8" w:rsidRPr="00184ABD" w:rsidRDefault="00E952D8" w:rsidP="00B40FF9">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184ABD">
        <w:rPr>
          <w:rFonts w:eastAsia="Times New Roman"/>
          <w:color w:val="272622"/>
          <w:sz w:val="20"/>
          <w:szCs w:val="20"/>
          <w:lang w:val="fr-FR"/>
        </w:rPr>
        <w:t>L’amortissement des immobilisations</w:t>
      </w:r>
      <w:r w:rsidR="00865679" w:rsidRPr="00184ABD">
        <w:rPr>
          <w:rFonts w:eastAsia="Times New Roman"/>
          <w:color w:val="272622"/>
          <w:sz w:val="20"/>
          <w:szCs w:val="20"/>
          <w:lang w:val="fr-FR"/>
        </w:rPr>
        <w:t xml:space="preserve"> pour la durée du projet</w:t>
      </w:r>
      <w:r w:rsidR="00BC7767" w:rsidRPr="00184ABD">
        <w:rPr>
          <w:rFonts w:eastAsia="Times New Roman"/>
          <w:color w:val="272622"/>
          <w:sz w:val="20"/>
          <w:szCs w:val="20"/>
          <w:lang w:val="fr-FR"/>
        </w:rPr>
        <w:t>. La location d’équipements chez un fournisseur</w:t>
      </w:r>
      <w:r w:rsidR="008E2C0C">
        <w:rPr>
          <w:rFonts w:eastAsia="Times New Roman"/>
          <w:color w:val="272622"/>
          <w:sz w:val="20"/>
          <w:szCs w:val="20"/>
          <w:lang w:val="fr-FR"/>
        </w:rPr>
        <w:t>,</w:t>
      </w:r>
      <w:r w:rsidR="00BC7767" w:rsidRPr="00184ABD">
        <w:rPr>
          <w:rFonts w:eastAsia="Times New Roman"/>
          <w:color w:val="272622"/>
          <w:sz w:val="20"/>
          <w:szCs w:val="20"/>
          <w:lang w:val="fr-FR"/>
        </w:rPr>
        <w:t xml:space="preserve"> situé dans la MRC les Moulins, est préférable</w:t>
      </w:r>
      <w:r w:rsidRPr="00184ABD">
        <w:rPr>
          <w:rFonts w:eastAsia="Times New Roman"/>
          <w:color w:val="272622"/>
          <w:sz w:val="20"/>
          <w:szCs w:val="20"/>
          <w:lang w:val="fr-FR"/>
        </w:rPr>
        <w:t>.</w:t>
      </w:r>
      <w:r w:rsidR="00BC7767" w:rsidRPr="00184ABD">
        <w:rPr>
          <w:rFonts w:eastAsia="Times New Roman"/>
          <w:color w:val="272622"/>
          <w:sz w:val="20"/>
          <w:szCs w:val="20"/>
          <w:lang w:val="fr-FR"/>
        </w:rPr>
        <w:t xml:space="preserve"> ; </w:t>
      </w:r>
    </w:p>
    <w:p w14:paraId="1E68B598" w14:textId="77777777" w:rsidR="00BC7767" w:rsidRPr="00B40FF9" w:rsidRDefault="00BC7767" w:rsidP="00BC7767">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B40FF9">
        <w:rPr>
          <w:rFonts w:eastAsia="Times New Roman"/>
          <w:color w:val="272622"/>
          <w:sz w:val="20"/>
          <w:szCs w:val="20"/>
          <w:lang w:val="fr-FR"/>
        </w:rPr>
        <w:t xml:space="preserve">Des coûts de location d'équipement ou de locaux (loyer) pour ce </w:t>
      </w:r>
      <w:proofErr w:type="gramStart"/>
      <w:r w:rsidRPr="00B40FF9">
        <w:rPr>
          <w:rFonts w:eastAsia="Times New Roman"/>
          <w:color w:val="272622"/>
          <w:sz w:val="20"/>
          <w:szCs w:val="20"/>
          <w:lang w:val="fr-FR"/>
        </w:rPr>
        <w:t>projet;</w:t>
      </w:r>
      <w:proofErr w:type="gramEnd"/>
    </w:p>
    <w:p w14:paraId="640C0B11" w14:textId="77777777" w:rsidR="003226F8" w:rsidRPr="00B40FF9" w:rsidRDefault="003226F8" w:rsidP="00B40FF9">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B40FF9">
        <w:rPr>
          <w:rFonts w:eastAsia="Times New Roman"/>
          <w:color w:val="272622"/>
          <w:sz w:val="20"/>
          <w:szCs w:val="20"/>
          <w:lang w:val="fr-FR"/>
        </w:rPr>
        <w:t xml:space="preserve">Les frais de promotion, si ceux-ci sont réalisés à l’extérieur de la MRC et si un plan marketing (comprenant un plan de placement média) détaillé est </w:t>
      </w:r>
      <w:proofErr w:type="gramStart"/>
      <w:r w:rsidRPr="00B40FF9">
        <w:rPr>
          <w:rFonts w:eastAsia="Times New Roman"/>
          <w:color w:val="272622"/>
          <w:sz w:val="20"/>
          <w:szCs w:val="20"/>
          <w:lang w:val="fr-FR"/>
        </w:rPr>
        <w:t>présenté;</w:t>
      </w:r>
      <w:proofErr w:type="gramEnd"/>
    </w:p>
    <w:p w14:paraId="3D1181CA" w14:textId="77777777" w:rsidR="003226F8" w:rsidRPr="00B40FF9" w:rsidRDefault="003226F8" w:rsidP="00B40FF9">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B40FF9">
        <w:rPr>
          <w:rFonts w:eastAsia="Times New Roman"/>
          <w:color w:val="272622"/>
          <w:sz w:val="20"/>
          <w:szCs w:val="20"/>
          <w:lang w:val="fr-FR"/>
        </w:rPr>
        <w:t xml:space="preserve">Des coûts de main-d'œuvre reliée au </w:t>
      </w:r>
      <w:proofErr w:type="gramStart"/>
      <w:r w:rsidRPr="00B40FF9">
        <w:rPr>
          <w:rFonts w:eastAsia="Times New Roman"/>
          <w:color w:val="272622"/>
          <w:sz w:val="20"/>
          <w:szCs w:val="20"/>
          <w:lang w:val="fr-FR"/>
        </w:rPr>
        <w:t>projet;</w:t>
      </w:r>
      <w:proofErr w:type="gramEnd"/>
    </w:p>
    <w:p w14:paraId="05B632D0" w14:textId="37E1ADB1" w:rsidR="006B3501" w:rsidRPr="00184ABD" w:rsidRDefault="006B3501" w:rsidP="006B3501">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184ABD">
        <w:rPr>
          <w:rFonts w:eastAsia="Times New Roman"/>
          <w:color w:val="272622"/>
          <w:sz w:val="20"/>
          <w:szCs w:val="20"/>
          <w:lang w:val="fr-FR"/>
        </w:rPr>
        <w:t>Des dépenses en fournitures inférieures à 1000$ ;</w:t>
      </w:r>
    </w:p>
    <w:p w14:paraId="0333A28B" w14:textId="77777777" w:rsidR="003226F8" w:rsidRPr="00B40FF9" w:rsidRDefault="003226F8" w:rsidP="00B40FF9">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B40FF9">
        <w:rPr>
          <w:rFonts w:eastAsia="Times New Roman"/>
          <w:color w:val="272622"/>
          <w:sz w:val="20"/>
          <w:szCs w:val="20"/>
          <w:lang w:val="fr-FR"/>
        </w:rPr>
        <w:t>D'autres frais afférents à la réalisation du projet, conditionnellement à l’acceptation de ce dernier – ceux-ci devront être détaillés ;</w:t>
      </w:r>
    </w:p>
    <w:p w14:paraId="6EEF70A8" w14:textId="37396C9C" w:rsidR="003226F8" w:rsidRDefault="00EC73DD" w:rsidP="00EC73DD">
      <w:pPr>
        <w:pStyle w:val="Paragraphedeliste"/>
        <w:tabs>
          <w:tab w:val="left" w:pos="1080"/>
          <w:tab w:val="left" w:pos="3080"/>
        </w:tabs>
        <w:spacing w:before="120" w:after="120" w:line="360" w:lineRule="atLeast"/>
        <w:ind w:left="1080"/>
        <w:rPr>
          <w:rFonts w:eastAsia="Times New Roman"/>
          <w:color w:val="272622"/>
          <w:sz w:val="20"/>
          <w:szCs w:val="20"/>
          <w:lang w:val="fr-FR"/>
        </w:rPr>
      </w:pPr>
      <w:r>
        <w:rPr>
          <w:rFonts w:eastAsia="Times New Roman"/>
          <w:color w:val="272622"/>
          <w:sz w:val="20"/>
          <w:szCs w:val="20"/>
          <w:lang w:val="fr-FR"/>
        </w:rPr>
        <w:tab/>
      </w:r>
    </w:p>
    <w:p w14:paraId="72C1C5C8" w14:textId="77777777" w:rsidR="003226F8" w:rsidRPr="00B40FF9" w:rsidRDefault="003226F8" w:rsidP="00B40FF9">
      <w:pPr>
        <w:pStyle w:val="Titre2MRC"/>
        <w:numPr>
          <w:ilvl w:val="1"/>
          <w:numId w:val="7"/>
        </w:numPr>
        <w:spacing w:before="120"/>
        <w:rPr>
          <w:b/>
          <w:bCs/>
          <w:szCs w:val="32"/>
        </w:rPr>
      </w:pPr>
      <w:r w:rsidRPr="007C7056">
        <w:rPr>
          <w:b/>
          <w:bCs/>
          <w:szCs w:val="32"/>
        </w:rPr>
        <w:t>Pour les projets de promotion</w:t>
      </w:r>
    </w:p>
    <w:p w14:paraId="0ECD7807" w14:textId="3E1C5057" w:rsidR="003226F8" w:rsidRPr="00184ABD" w:rsidRDefault="003226F8" w:rsidP="00B40FF9">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184ABD">
        <w:rPr>
          <w:rFonts w:eastAsia="Times New Roman"/>
          <w:color w:val="272622"/>
          <w:sz w:val="20"/>
          <w:szCs w:val="20"/>
          <w:lang w:val="fr-FR"/>
        </w:rPr>
        <w:t>Les frais de promotion réalisés à l’extérieur de la MRC</w:t>
      </w:r>
    </w:p>
    <w:p w14:paraId="5F42E86E" w14:textId="0539D6C3" w:rsidR="004F7E84" w:rsidRPr="00714728" w:rsidRDefault="004F7E84" w:rsidP="00B40FF9">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184ABD">
        <w:rPr>
          <w:rFonts w:eastAsia="Times New Roman"/>
          <w:color w:val="272622"/>
          <w:sz w:val="20"/>
          <w:szCs w:val="20"/>
          <w:lang w:val="fr-FR"/>
        </w:rPr>
        <w:t xml:space="preserve">Les frais reliés aux stratégies numériques permettant d’attirer des visiteurs provenant de l’extérieur </w:t>
      </w:r>
      <w:r w:rsidRPr="00714728">
        <w:rPr>
          <w:rFonts w:eastAsia="Times New Roman"/>
          <w:color w:val="272622"/>
          <w:sz w:val="20"/>
          <w:szCs w:val="20"/>
          <w:lang w:val="fr-FR"/>
        </w:rPr>
        <w:t>de la MRC Les Moulins</w:t>
      </w:r>
    </w:p>
    <w:p w14:paraId="7B826D72" w14:textId="53915475" w:rsidR="003226F8" w:rsidRPr="00714728" w:rsidRDefault="003226F8" w:rsidP="003226F8">
      <w:pPr>
        <w:pStyle w:val="Paragraphedeliste"/>
        <w:tabs>
          <w:tab w:val="left" w:pos="1080"/>
        </w:tabs>
        <w:spacing w:before="120" w:after="120" w:line="360" w:lineRule="atLeast"/>
        <w:ind w:left="1080"/>
        <w:rPr>
          <w:rFonts w:eastAsia="Times New Roman"/>
          <w:color w:val="272622"/>
          <w:sz w:val="20"/>
          <w:szCs w:val="20"/>
          <w:lang w:val="fr-FR"/>
        </w:rPr>
      </w:pPr>
    </w:p>
    <w:p w14:paraId="26563784" w14:textId="55FB2D66" w:rsidR="00B61A1A" w:rsidRPr="00714728" w:rsidRDefault="00B61A1A" w:rsidP="00B61A1A">
      <w:pPr>
        <w:pStyle w:val="Titre2MRC"/>
        <w:numPr>
          <w:ilvl w:val="1"/>
          <w:numId w:val="7"/>
        </w:numPr>
        <w:spacing w:before="120"/>
        <w:rPr>
          <w:b/>
          <w:bCs/>
          <w:szCs w:val="32"/>
        </w:rPr>
      </w:pPr>
      <w:r w:rsidRPr="00714728">
        <w:rPr>
          <w:b/>
          <w:bCs/>
          <w:szCs w:val="32"/>
        </w:rPr>
        <w:t>Pour les projets de certification environnementale</w:t>
      </w:r>
      <w:r w:rsidR="00E344B9" w:rsidRPr="00714728">
        <w:rPr>
          <w:b/>
          <w:bCs/>
          <w:szCs w:val="32"/>
        </w:rPr>
        <w:t xml:space="preserve"> (lieux d’hébergement)</w:t>
      </w:r>
    </w:p>
    <w:p w14:paraId="0961F5B5" w14:textId="3EAA71D4" w:rsidR="00B61A1A" w:rsidRPr="00714728" w:rsidRDefault="00B61A1A" w:rsidP="00B61A1A">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714728">
        <w:rPr>
          <w:rFonts w:eastAsia="Times New Roman"/>
          <w:color w:val="272622"/>
          <w:sz w:val="20"/>
          <w:szCs w:val="20"/>
          <w:lang w:val="fr-FR"/>
        </w:rPr>
        <w:t>Les frais associés à la certification</w:t>
      </w:r>
      <w:r w:rsidR="00E344B9" w:rsidRPr="00714728">
        <w:rPr>
          <w:rFonts w:eastAsia="Times New Roman"/>
          <w:color w:val="272622"/>
          <w:sz w:val="20"/>
          <w:szCs w:val="20"/>
          <w:lang w:val="fr-FR"/>
        </w:rPr>
        <w:t xml:space="preserve"> environnementale (Cl</w:t>
      </w:r>
      <w:r w:rsidR="00A07661">
        <w:rPr>
          <w:rFonts w:eastAsia="Times New Roman"/>
          <w:color w:val="272622"/>
          <w:sz w:val="20"/>
          <w:szCs w:val="20"/>
          <w:lang w:val="fr-FR"/>
        </w:rPr>
        <w:t>é</w:t>
      </w:r>
      <w:r w:rsidR="00E344B9" w:rsidRPr="00714728">
        <w:rPr>
          <w:rFonts w:eastAsia="Times New Roman"/>
          <w:color w:val="272622"/>
          <w:sz w:val="20"/>
          <w:szCs w:val="20"/>
          <w:lang w:val="fr-FR"/>
        </w:rPr>
        <w:t xml:space="preserve"> Verte)</w:t>
      </w:r>
    </w:p>
    <w:p w14:paraId="7ED68248" w14:textId="77777777" w:rsidR="00B61A1A" w:rsidRPr="00714728" w:rsidRDefault="00B61A1A" w:rsidP="00B61A1A">
      <w:pPr>
        <w:pStyle w:val="Paragraphedeliste"/>
        <w:tabs>
          <w:tab w:val="left" w:pos="1080"/>
        </w:tabs>
        <w:spacing w:before="120" w:after="120" w:line="360" w:lineRule="atLeast"/>
        <w:rPr>
          <w:rFonts w:eastAsia="Times New Roman"/>
          <w:color w:val="272622"/>
          <w:sz w:val="20"/>
          <w:szCs w:val="20"/>
          <w:lang w:val="fr-FR"/>
        </w:rPr>
      </w:pPr>
    </w:p>
    <w:p w14:paraId="55ADA480" w14:textId="77777777" w:rsidR="003226F8" w:rsidRPr="00714728" w:rsidRDefault="003226F8" w:rsidP="007C7056">
      <w:pPr>
        <w:pStyle w:val="Titre2MRC"/>
        <w:numPr>
          <w:ilvl w:val="0"/>
          <w:numId w:val="1"/>
        </w:numPr>
        <w:spacing w:before="120"/>
        <w:rPr>
          <w:b/>
          <w:bCs/>
          <w:szCs w:val="32"/>
        </w:rPr>
      </w:pPr>
      <w:r w:rsidRPr="00714728">
        <w:rPr>
          <w:b/>
          <w:bCs/>
          <w:szCs w:val="32"/>
        </w:rPr>
        <w:t>DÉPENSES EXCLUES</w:t>
      </w:r>
    </w:p>
    <w:p w14:paraId="018CA689" w14:textId="77777777" w:rsidR="003226F8" w:rsidRPr="00B40FF9" w:rsidRDefault="003226F8" w:rsidP="00B40FF9">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B40FF9">
        <w:rPr>
          <w:rFonts w:eastAsia="Times New Roman"/>
          <w:color w:val="272622"/>
          <w:sz w:val="20"/>
          <w:szCs w:val="20"/>
          <w:lang w:val="fr-FR"/>
        </w:rPr>
        <w:t>Les dépenses en amont du projet d’investissement ;</w:t>
      </w:r>
    </w:p>
    <w:p w14:paraId="0BDD75B1" w14:textId="77777777" w:rsidR="003226F8" w:rsidRPr="00B40FF9" w:rsidRDefault="003226F8" w:rsidP="00B40FF9">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B40FF9">
        <w:rPr>
          <w:rFonts w:eastAsia="Times New Roman"/>
          <w:color w:val="272622"/>
          <w:sz w:val="20"/>
          <w:szCs w:val="20"/>
          <w:lang w:val="fr-FR"/>
        </w:rPr>
        <w:t xml:space="preserve">Les études, plans, devis, recherches, plans d’action et développement de concepts ; </w:t>
      </w:r>
    </w:p>
    <w:p w14:paraId="49F8C950" w14:textId="77777777" w:rsidR="003226F8" w:rsidRPr="00B40FF9" w:rsidRDefault="003226F8" w:rsidP="00B40FF9">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B40FF9">
        <w:rPr>
          <w:rFonts w:eastAsia="Times New Roman"/>
          <w:color w:val="272622"/>
          <w:sz w:val="20"/>
          <w:szCs w:val="20"/>
          <w:lang w:val="fr-FR"/>
        </w:rPr>
        <w:t xml:space="preserve">Les dépenses affectées pour la réalisation du projet, mais réalisées avant la date du dépôt complet de la demande d’aide financière auprès de la MRC Les </w:t>
      </w:r>
      <w:proofErr w:type="gramStart"/>
      <w:r w:rsidRPr="00B40FF9">
        <w:rPr>
          <w:rFonts w:eastAsia="Times New Roman"/>
          <w:color w:val="272622"/>
          <w:sz w:val="20"/>
          <w:szCs w:val="20"/>
          <w:lang w:val="fr-FR"/>
        </w:rPr>
        <w:t>Moulins;</w:t>
      </w:r>
      <w:proofErr w:type="gramEnd"/>
      <w:r w:rsidRPr="00B40FF9">
        <w:rPr>
          <w:rFonts w:eastAsia="Times New Roman"/>
          <w:color w:val="272622"/>
          <w:sz w:val="20"/>
          <w:szCs w:val="20"/>
          <w:lang w:val="fr-FR"/>
        </w:rPr>
        <w:t xml:space="preserve"> </w:t>
      </w:r>
    </w:p>
    <w:p w14:paraId="684FE860" w14:textId="77777777" w:rsidR="003226F8" w:rsidRPr="00B40FF9" w:rsidRDefault="003226F8" w:rsidP="00B40FF9">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B40FF9">
        <w:rPr>
          <w:rFonts w:eastAsia="Times New Roman"/>
          <w:color w:val="272622"/>
          <w:sz w:val="20"/>
          <w:szCs w:val="20"/>
          <w:lang w:val="fr-FR"/>
        </w:rPr>
        <w:t xml:space="preserve">Le financement du service de la dette, du remboursement des emprunts à venir, des pertes en capital ou du financement d’un projet déjà </w:t>
      </w:r>
      <w:proofErr w:type="gramStart"/>
      <w:r w:rsidRPr="00B40FF9">
        <w:rPr>
          <w:rFonts w:eastAsia="Times New Roman"/>
          <w:color w:val="272622"/>
          <w:sz w:val="20"/>
          <w:szCs w:val="20"/>
          <w:lang w:val="fr-FR"/>
        </w:rPr>
        <w:t>réalisé;</w:t>
      </w:r>
      <w:proofErr w:type="gramEnd"/>
      <w:r w:rsidRPr="00B40FF9">
        <w:rPr>
          <w:rFonts w:eastAsia="Times New Roman"/>
          <w:color w:val="272622"/>
          <w:sz w:val="20"/>
          <w:szCs w:val="20"/>
          <w:lang w:val="fr-FR"/>
        </w:rPr>
        <w:t xml:space="preserve"> </w:t>
      </w:r>
    </w:p>
    <w:p w14:paraId="5C929905" w14:textId="77777777" w:rsidR="003226F8" w:rsidRPr="00B40FF9" w:rsidRDefault="003226F8" w:rsidP="00B40FF9">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B40FF9">
        <w:rPr>
          <w:rFonts w:eastAsia="Times New Roman"/>
          <w:color w:val="272622"/>
          <w:sz w:val="20"/>
          <w:szCs w:val="20"/>
          <w:lang w:val="fr-FR"/>
        </w:rPr>
        <w:t xml:space="preserve">La mise aux normes, le maintien d’actifs ou la conformité à des </w:t>
      </w:r>
      <w:proofErr w:type="gramStart"/>
      <w:r w:rsidRPr="00B40FF9">
        <w:rPr>
          <w:rFonts w:eastAsia="Times New Roman"/>
          <w:color w:val="272622"/>
          <w:sz w:val="20"/>
          <w:szCs w:val="20"/>
          <w:lang w:val="fr-FR"/>
        </w:rPr>
        <w:t>règlements;</w:t>
      </w:r>
      <w:proofErr w:type="gramEnd"/>
    </w:p>
    <w:p w14:paraId="7F052F1A" w14:textId="77777777" w:rsidR="003226F8" w:rsidRPr="00B40FF9" w:rsidRDefault="003226F8" w:rsidP="00B40FF9">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B40FF9">
        <w:rPr>
          <w:rFonts w:eastAsia="Times New Roman"/>
          <w:color w:val="272622"/>
          <w:sz w:val="20"/>
          <w:szCs w:val="20"/>
          <w:lang w:val="fr-FR"/>
        </w:rPr>
        <w:t>Les taxes remboursables ;</w:t>
      </w:r>
    </w:p>
    <w:p w14:paraId="04ECF3EE" w14:textId="4E380749" w:rsidR="003226F8" w:rsidRPr="00253923" w:rsidRDefault="003226F8" w:rsidP="00B40FF9">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B40FF9">
        <w:rPr>
          <w:rFonts w:eastAsia="Times New Roman"/>
          <w:color w:val="272622"/>
          <w:sz w:val="20"/>
          <w:szCs w:val="20"/>
          <w:lang w:val="fr-FR"/>
        </w:rPr>
        <w:t xml:space="preserve">L’achat d’automobile </w:t>
      </w:r>
      <w:r w:rsidRPr="00253923">
        <w:rPr>
          <w:rFonts w:eastAsia="Times New Roman"/>
          <w:color w:val="272622"/>
          <w:sz w:val="20"/>
          <w:szCs w:val="20"/>
          <w:lang w:val="fr-FR"/>
        </w:rPr>
        <w:t xml:space="preserve">ou de matériel </w:t>
      </w:r>
      <w:proofErr w:type="gramStart"/>
      <w:r w:rsidRPr="00253923">
        <w:rPr>
          <w:rFonts w:eastAsia="Times New Roman"/>
          <w:color w:val="272622"/>
          <w:sz w:val="20"/>
          <w:szCs w:val="20"/>
          <w:lang w:val="fr-FR"/>
        </w:rPr>
        <w:t>roulant;</w:t>
      </w:r>
      <w:proofErr w:type="gramEnd"/>
    </w:p>
    <w:p w14:paraId="567C65C4" w14:textId="3B2FE23E" w:rsidR="004A6001" w:rsidRPr="00253923" w:rsidRDefault="004A6001" w:rsidP="00B40FF9">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253923">
        <w:rPr>
          <w:rFonts w:eastAsia="Times New Roman"/>
          <w:color w:val="272622"/>
          <w:sz w:val="20"/>
          <w:szCs w:val="20"/>
          <w:lang w:val="fr-FR"/>
        </w:rPr>
        <w:lastRenderedPageBreak/>
        <w:t>Toute dépense effectuée pour soutenir un projet dans le domaine du commerce de détail ou de la restauration, sauf pour offrir un service de proxi</w:t>
      </w:r>
      <w:r w:rsidR="001B10D1" w:rsidRPr="00253923">
        <w:rPr>
          <w:rFonts w:eastAsia="Times New Roman"/>
          <w:color w:val="272622"/>
          <w:sz w:val="20"/>
          <w:szCs w:val="20"/>
          <w:lang w:val="fr-FR"/>
        </w:rPr>
        <w:t xml:space="preserve">mité tel que défini à </w:t>
      </w:r>
      <w:proofErr w:type="gramStart"/>
      <w:r w:rsidR="001B10D1" w:rsidRPr="00253923">
        <w:rPr>
          <w:rFonts w:eastAsia="Times New Roman"/>
          <w:color w:val="272622"/>
          <w:sz w:val="20"/>
          <w:szCs w:val="20"/>
          <w:lang w:val="fr-FR"/>
        </w:rPr>
        <w:t>l’entente</w:t>
      </w:r>
      <w:r w:rsidRPr="00253923">
        <w:rPr>
          <w:rFonts w:eastAsia="Times New Roman"/>
          <w:color w:val="272622"/>
          <w:sz w:val="20"/>
          <w:szCs w:val="20"/>
          <w:lang w:val="fr-FR"/>
        </w:rPr>
        <w:t>;</w:t>
      </w:r>
      <w:proofErr w:type="gramEnd"/>
    </w:p>
    <w:p w14:paraId="45FC4619" w14:textId="77777777" w:rsidR="003226F8" w:rsidRPr="00B40FF9" w:rsidRDefault="003226F8" w:rsidP="00B40FF9">
      <w:pPr>
        <w:pStyle w:val="Paragraphedeliste"/>
        <w:numPr>
          <w:ilvl w:val="0"/>
          <w:numId w:val="2"/>
        </w:numPr>
        <w:tabs>
          <w:tab w:val="left" w:pos="1080"/>
        </w:tabs>
        <w:spacing w:before="120" w:after="120" w:line="360" w:lineRule="atLeast"/>
        <w:ind w:left="720"/>
        <w:rPr>
          <w:rFonts w:eastAsia="Times New Roman"/>
          <w:color w:val="272622"/>
          <w:sz w:val="20"/>
          <w:szCs w:val="20"/>
          <w:lang w:val="fr-FR"/>
        </w:rPr>
      </w:pPr>
      <w:r w:rsidRPr="00253923">
        <w:rPr>
          <w:rFonts w:eastAsia="Times New Roman"/>
          <w:color w:val="272622"/>
          <w:sz w:val="20"/>
          <w:szCs w:val="20"/>
          <w:lang w:val="fr-FR"/>
        </w:rPr>
        <w:t>Les dépenses liées aux prix d’excellence, à la remise de bourses ou à l’organisation d’un gala, activités régulières d’un organisme</w:t>
      </w:r>
      <w:r w:rsidRPr="00B40FF9">
        <w:rPr>
          <w:rFonts w:eastAsia="Times New Roman"/>
          <w:color w:val="272622"/>
          <w:sz w:val="20"/>
          <w:szCs w:val="20"/>
          <w:lang w:val="fr-FR"/>
        </w:rPr>
        <w:t xml:space="preserve"> (directement associées à son fonctionnement ou aux améliorations locatives).</w:t>
      </w:r>
    </w:p>
    <w:p w14:paraId="7A1A0A11" w14:textId="77777777" w:rsidR="003226F8" w:rsidRDefault="003226F8" w:rsidP="003226F8">
      <w:pPr>
        <w:pStyle w:val="Paragraphedeliste"/>
        <w:tabs>
          <w:tab w:val="left" w:pos="720"/>
        </w:tabs>
        <w:spacing w:before="120" w:after="120" w:line="360" w:lineRule="atLeast"/>
        <w:rPr>
          <w:rFonts w:eastAsia="Times New Roman"/>
          <w:b/>
          <w:color w:val="272622"/>
          <w:lang w:val="fr-FR"/>
        </w:rPr>
      </w:pPr>
    </w:p>
    <w:p w14:paraId="540117F9" w14:textId="77777777" w:rsidR="003226F8" w:rsidRPr="00B40FF9" w:rsidRDefault="003226F8" w:rsidP="00B40FF9">
      <w:pPr>
        <w:pStyle w:val="Titre2MRC"/>
        <w:numPr>
          <w:ilvl w:val="0"/>
          <w:numId w:val="1"/>
        </w:numPr>
        <w:spacing w:before="120"/>
        <w:rPr>
          <w:b/>
          <w:bCs/>
          <w:szCs w:val="32"/>
        </w:rPr>
      </w:pPr>
      <w:r w:rsidRPr="00B40FF9">
        <w:rPr>
          <w:b/>
          <w:bCs/>
          <w:szCs w:val="32"/>
        </w:rPr>
        <w:t xml:space="preserve">CONDITIONS DE RECEVABILITÉ </w:t>
      </w:r>
    </w:p>
    <w:p w14:paraId="49019794" w14:textId="7D4EC085" w:rsidR="003226F8" w:rsidRPr="00184ABD" w:rsidRDefault="006C1154" w:rsidP="008623E6">
      <w:pPr>
        <w:pStyle w:val="Paragraphedeliste"/>
        <w:numPr>
          <w:ilvl w:val="0"/>
          <w:numId w:val="2"/>
        </w:numPr>
        <w:tabs>
          <w:tab w:val="left" w:pos="1080"/>
        </w:tabs>
        <w:spacing w:before="120" w:after="120" w:line="340" w:lineRule="atLeast"/>
        <w:ind w:left="714" w:hanging="357"/>
        <w:rPr>
          <w:rFonts w:eastAsia="Times New Roman"/>
          <w:color w:val="272622"/>
          <w:sz w:val="20"/>
          <w:szCs w:val="20"/>
          <w:lang w:val="fr-FR"/>
        </w:rPr>
      </w:pPr>
      <w:r w:rsidRPr="00184ABD">
        <w:rPr>
          <w:rFonts w:eastAsia="Times New Roman"/>
          <w:color w:val="272622"/>
          <w:sz w:val="20"/>
          <w:szCs w:val="20"/>
          <w:lang w:val="fr-FR"/>
        </w:rPr>
        <w:t>Une partie</w:t>
      </w:r>
      <w:r w:rsidR="00B22C8B" w:rsidRPr="00184ABD">
        <w:rPr>
          <w:rFonts w:eastAsia="Times New Roman"/>
          <w:color w:val="272622"/>
          <w:sz w:val="20"/>
          <w:szCs w:val="20"/>
          <w:lang w:val="fr-FR"/>
        </w:rPr>
        <w:t xml:space="preserve"> de l</w:t>
      </w:r>
      <w:r w:rsidR="003226F8" w:rsidRPr="00184ABD">
        <w:rPr>
          <w:rFonts w:eastAsia="Times New Roman"/>
          <w:color w:val="272622"/>
          <w:sz w:val="20"/>
          <w:szCs w:val="20"/>
          <w:lang w:val="fr-FR"/>
        </w:rPr>
        <w:t xml:space="preserve">a clientèle ciblée </w:t>
      </w:r>
      <w:r w:rsidR="00A1650D" w:rsidRPr="00184ABD">
        <w:rPr>
          <w:rFonts w:eastAsia="Times New Roman"/>
          <w:color w:val="272622"/>
          <w:sz w:val="20"/>
          <w:szCs w:val="20"/>
          <w:lang w:val="fr-FR"/>
        </w:rPr>
        <w:t xml:space="preserve">par le budget de </w:t>
      </w:r>
      <w:r w:rsidRPr="00184ABD">
        <w:rPr>
          <w:rFonts w:eastAsia="Times New Roman"/>
          <w:color w:val="272622"/>
          <w:sz w:val="20"/>
          <w:szCs w:val="20"/>
          <w:lang w:val="fr-FR"/>
        </w:rPr>
        <w:t>promotion</w:t>
      </w:r>
      <w:r w:rsidR="00A1650D" w:rsidRPr="00184ABD">
        <w:rPr>
          <w:rFonts w:eastAsia="Times New Roman"/>
          <w:color w:val="272622"/>
          <w:sz w:val="20"/>
          <w:szCs w:val="20"/>
          <w:lang w:val="fr-FR"/>
        </w:rPr>
        <w:t xml:space="preserve"> </w:t>
      </w:r>
      <w:r w:rsidR="003226F8" w:rsidRPr="00184ABD">
        <w:rPr>
          <w:rFonts w:eastAsia="Times New Roman"/>
          <w:color w:val="272622"/>
          <w:sz w:val="20"/>
          <w:szCs w:val="20"/>
          <w:lang w:val="fr-FR"/>
        </w:rPr>
        <w:t>doit être située à l’extérieur de la MRC ;</w:t>
      </w:r>
    </w:p>
    <w:p w14:paraId="5D20E6B9" w14:textId="77777777" w:rsidR="003226F8" w:rsidRPr="00CA1B5E" w:rsidRDefault="003226F8" w:rsidP="008623E6">
      <w:pPr>
        <w:pStyle w:val="Paragraphedeliste"/>
        <w:numPr>
          <w:ilvl w:val="0"/>
          <w:numId w:val="2"/>
        </w:numPr>
        <w:tabs>
          <w:tab w:val="left" w:pos="1080"/>
        </w:tabs>
        <w:spacing w:before="120" w:after="120" w:line="340" w:lineRule="atLeast"/>
        <w:ind w:left="714" w:hanging="357"/>
        <w:rPr>
          <w:rFonts w:eastAsia="Times New Roman"/>
          <w:color w:val="272622"/>
          <w:sz w:val="20"/>
          <w:szCs w:val="20"/>
          <w:lang w:val="fr-FR"/>
        </w:rPr>
      </w:pPr>
      <w:r w:rsidRPr="00CA1B5E">
        <w:rPr>
          <w:rFonts w:eastAsia="Times New Roman"/>
          <w:color w:val="272622"/>
          <w:sz w:val="20"/>
          <w:szCs w:val="20"/>
          <w:lang w:val="fr-FR"/>
        </w:rPr>
        <w:t>Le formulaire doit être dûment rempli ;</w:t>
      </w:r>
    </w:p>
    <w:p w14:paraId="52403EDE" w14:textId="77777777" w:rsidR="003226F8" w:rsidRDefault="003226F8" w:rsidP="008623E6">
      <w:pPr>
        <w:pStyle w:val="Paragraphedeliste"/>
        <w:numPr>
          <w:ilvl w:val="0"/>
          <w:numId w:val="2"/>
        </w:numPr>
        <w:tabs>
          <w:tab w:val="left" w:pos="1080"/>
        </w:tabs>
        <w:spacing w:before="120" w:after="120" w:line="340" w:lineRule="atLeast"/>
        <w:ind w:left="714" w:hanging="357"/>
        <w:rPr>
          <w:rFonts w:eastAsia="Times New Roman"/>
          <w:color w:val="272622"/>
          <w:sz w:val="20"/>
          <w:szCs w:val="20"/>
          <w:lang w:val="fr-FR"/>
        </w:rPr>
      </w:pPr>
      <w:r w:rsidRPr="00CA1B5E">
        <w:rPr>
          <w:rFonts w:eastAsia="Times New Roman"/>
          <w:color w:val="272622"/>
          <w:sz w:val="20"/>
          <w:szCs w:val="20"/>
          <w:lang w:val="fr-FR"/>
        </w:rPr>
        <w:t xml:space="preserve">Le projet doit se réaliser sur le territoire de la MRC avec démonstration du potentiel </w:t>
      </w:r>
      <w:proofErr w:type="gramStart"/>
      <w:r w:rsidRPr="00CA1B5E">
        <w:rPr>
          <w:rFonts w:eastAsia="Times New Roman"/>
          <w:color w:val="272622"/>
          <w:sz w:val="20"/>
          <w:szCs w:val="20"/>
          <w:lang w:val="fr-FR"/>
        </w:rPr>
        <w:t>attractif;</w:t>
      </w:r>
      <w:proofErr w:type="gramEnd"/>
    </w:p>
    <w:p w14:paraId="05B8A790" w14:textId="77777777" w:rsidR="003226F8" w:rsidRPr="002E04E4" w:rsidRDefault="003226F8" w:rsidP="008623E6">
      <w:pPr>
        <w:pStyle w:val="Paragraphedeliste"/>
        <w:numPr>
          <w:ilvl w:val="0"/>
          <w:numId w:val="2"/>
        </w:numPr>
        <w:tabs>
          <w:tab w:val="left" w:pos="1080"/>
        </w:tabs>
        <w:spacing w:before="120" w:after="120" w:line="340" w:lineRule="atLeast"/>
        <w:ind w:left="714" w:hanging="357"/>
        <w:rPr>
          <w:rFonts w:eastAsia="Times New Roman"/>
          <w:color w:val="272622"/>
          <w:sz w:val="20"/>
          <w:szCs w:val="20"/>
          <w:lang w:val="fr-FR"/>
        </w:rPr>
      </w:pPr>
      <w:r w:rsidRPr="00CA1B5E">
        <w:rPr>
          <w:rFonts w:eastAsia="Times New Roman"/>
          <w:color w:val="272622"/>
          <w:sz w:val="20"/>
          <w:szCs w:val="20"/>
          <w:lang w:val="fr-FR"/>
        </w:rPr>
        <w:t>Tout projet pouvant contrevenir aux valeurs morales se verra refusé ;</w:t>
      </w:r>
    </w:p>
    <w:p w14:paraId="1800FBC8" w14:textId="77777777" w:rsidR="003226F8" w:rsidRPr="00CA1B5E" w:rsidRDefault="003226F8" w:rsidP="008623E6">
      <w:pPr>
        <w:pStyle w:val="Paragraphedeliste"/>
        <w:numPr>
          <w:ilvl w:val="0"/>
          <w:numId w:val="2"/>
        </w:numPr>
        <w:tabs>
          <w:tab w:val="left" w:pos="1080"/>
        </w:tabs>
        <w:spacing w:before="120" w:after="120" w:line="340" w:lineRule="atLeast"/>
        <w:ind w:left="714" w:hanging="357"/>
        <w:rPr>
          <w:rFonts w:eastAsia="Times New Roman"/>
          <w:color w:val="272622"/>
          <w:sz w:val="20"/>
          <w:szCs w:val="20"/>
          <w:lang w:val="fr-FR"/>
        </w:rPr>
      </w:pPr>
      <w:r w:rsidRPr="00CA1B5E">
        <w:rPr>
          <w:rFonts w:eastAsia="Times New Roman"/>
          <w:color w:val="272622"/>
          <w:sz w:val="20"/>
          <w:szCs w:val="20"/>
          <w:lang w:val="fr-FR"/>
        </w:rPr>
        <w:t>La mise de fonds minimale du demandeur est de 20</w:t>
      </w:r>
      <w:r>
        <w:rPr>
          <w:rFonts w:eastAsia="Times New Roman"/>
          <w:color w:val="272622"/>
          <w:sz w:val="20"/>
          <w:szCs w:val="20"/>
          <w:lang w:val="fr-FR"/>
        </w:rPr>
        <w:t> </w:t>
      </w:r>
      <w:r w:rsidRPr="00CA1B5E">
        <w:rPr>
          <w:rFonts w:eastAsia="Times New Roman"/>
          <w:color w:val="272622"/>
          <w:sz w:val="20"/>
          <w:szCs w:val="20"/>
          <w:lang w:val="fr-FR"/>
        </w:rPr>
        <w:t>% (maximum 10</w:t>
      </w:r>
      <w:r>
        <w:rPr>
          <w:rFonts w:eastAsia="Times New Roman"/>
          <w:color w:val="272622"/>
          <w:sz w:val="20"/>
          <w:szCs w:val="20"/>
          <w:lang w:val="fr-FR"/>
        </w:rPr>
        <w:t> </w:t>
      </w:r>
      <w:r w:rsidRPr="00CA1B5E">
        <w:rPr>
          <w:rFonts w:eastAsia="Times New Roman"/>
          <w:color w:val="272622"/>
          <w:sz w:val="20"/>
          <w:szCs w:val="20"/>
          <w:lang w:val="fr-FR"/>
        </w:rPr>
        <w:t>% en services) pour un OBNL et de 20</w:t>
      </w:r>
      <w:r>
        <w:rPr>
          <w:rFonts w:eastAsia="Times New Roman"/>
          <w:color w:val="272622"/>
          <w:sz w:val="20"/>
          <w:szCs w:val="20"/>
          <w:lang w:val="fr-FR"/>
        </w:rPr>
        <w:t> </w:t>
      </w:r>
      <w:r w:rsidRPr="00CA1B5E">
        <w:rPr>
          <w:rFonts w:eastAsia="Times New Roman"/>
          <w:color w:val="272622"/>
          <w:sz w:val="20"/>
          <w:szCs w:val="20"/>
          <w:lang w:val="fr-FR"/>
        </w:rPr>
        <w:t xml:space="preserve">% en argent pour une </w:t>
      </w:r>
      <w:proofErr w:type="gramStart"/>
      <w:r w:rsidRPr="00CA1B5E">
        <w:rPr>
          <w:rFonts w:eastAsia="Times New Roman"/>
          <w:color w:val="272622"/>
          <w:sz w:val="20"/>
          <w:szCs w:val="20"/>
          <w:lang w:val="fr-FR"/>
        </w:rPr>
        <w:t>OBL;</w:t>
      </w:r>
      <w:proofErr w:type="gramEnd"/>
      <w:r w:rsidRPr="00CA1B5E">
        <w:rPr>
          <w:rFonts w:eastAsia="Times New Roman"/>
          <w:color w:val="272622"/>
          <w:sz w:val="20"/>
          <w:szCs w:val="20"/>
          <w:lang w:val="fr-FR"/>
        </w:rPr>
        <w:t xml:space="preserve"> les revenus d'opération anticipés ainsi que la valeur des actifs déjà en place ne repr</w:t>
      </w:r>
      <w:r>
        <w:rPr>
          <w:rFonts w:eastAsia="Times New Roman"/>
          <w:color w:val="272622"/>
          <w:sz w:val="20"/>
          <w:szCs w:val="20"/>
          <w:lang w:val="fr-FR"/>
        </w:rPr>
        <w:t>ésentent pas une mise de fonds.</w:t>
      </w:r>
    </w:p>
    <w:p w14:paraId="3144F1F5" w14:textId="77777777" w:rsidR="00B40FF9" w:rsidRPr="00C41CE6" w:rsidRDefault="00B40FF9" w:rsidP="008623E6">
      <w:pPr>
        <w:spacing w:before="120" w:after="120" w:line="240" w:lineRule="auto"/>
        <w:jc w:val="both"/>
        <w:rPr>
          <w:rFonts w:eastAsia="Times New Roman"/>
          <w:color w:val="272622"/>
          <w:sz w:val="20"/>
          <w:szCs w:val="20"/>
          <w:highlight w:val="magenta"/>
          <w:u w:val="single"/>
          <w:lang w:val="fr-FR"/>
        </w:rPr>
      </w:pPr>
      <w:r w:rsidRPr="00C41CE6">
        <w:rPr>
          <w:rFonts w:eastAsia="Times New Roman"/>
          <w:color w:val="272622"/>
          <w:sz w:val="20"/>
          <w:szCs w:val="20"/>
          <w:u w:val="single"/>
          <w:lang w:val="fr-FR"/>
        </w:rPr>
        <w:t xml:space="preserve">Taux d’aide </w:t>
      </w:r>
      <w:proofErr w:type="gramStart"/>
      <w:r w:rsidRPr="00C41CE6">
        <w:rPr>
          <w:rFonts w:eastAsia="Times New Roman"/>
          <w:color w:val="272622"/>
          <w:sz w:val="20"/>
          <w:szCs w:val="20"/>
          <w:u w:val="single"/>
          <w:lang w:val="fr-FR"/>
        </w:rPr>
        <w:t>financière:</w:t>
      </w:r>
      <w:proofErr w:type="gramEnd"/>
      <w:r w:rsidRPr="00C41CE6">
        <w:rPr>
          <w:rFonts w:eastAsia="Times New Roman"/>
          <w:color w:val="272622"/>
          <w:sz w:val="20"/>
          <w:szCs w:val="20"/>
          <w:u w:val="single"/>
          <w:lang w:val="fr-FR"/>
        </w:rPr>
        <w:t xml:space="preserve"> </w:t>
      </w:r>
    </w:p>
    <w:p w14:paraId="3D030A36" w14:textId="77777777" w:rsidR="00B40FF9" w:rsidRPr="00CA1B5E" w:rsidRDefault="00B40FF9" w:rsidP="008623E6">
      <w:pPr>
        <w:spacing w:before="120" w:after="120" w:line="240" w:lineRule="auto"/>
        <w:ind w:left="720"/>
        <w:jc w:val="both"/>
        <w:rPr>
          <w:rFonts w:eastAsia="Times New Roman"/>
          <w:color w:val="272622"/>
          <w:sz w:val="20"/>
          <w:szCs w:val="20"/>
          <w:lang w:val="fr-FR"/>
        </w:rPr>
      </w:pPr>
      <w:r w:rsidRPr="00CA1B5E">
        <w:rPr>
          <w:rFonts w:eastAsia="Times New Roman"/>
          <w:color w:val="272622"/>
          <w:sz w:val="20"/>
          <w:szCs w:val="20"/>
          <w:lang w:val="fr-FR"/>
        </w:rPr>
        <w:t>Le cumul de l’aide financière pour les dépenses admissibles :</w:t>
      </w:r>
    </w:p>
    <w:p w14:paraId="38AB9B06" w14:textId="77777777" w:rsidR="00B40FF9" w:rsidRPr="00CA1B5E" w:rsidRDefault="00B40FF9" w:rsidP="008623E6">
      <w:pPr>
        <w:pStyle w:val="Paragraphedeliste"/>
        <w:numPr>
          <w:ilvl w:val="0"/>
          <w:numId w:val="2"/>
        </w:numPr>
        <w:tabs>
          <w:tab w:val="left" w:pos="1080"/>
        </w:tabs>
        <w:spacing w:before="120" w:after="0" w:line="280" w:lineRule="atLeast"/>
        <w:ind w:left="1077" w:hanging="357"/>
        <w:rPr>
          <w:rFonts w:eastAsia="Times New Roman"/>
          <w:color w:val="272622"/>
          <w:sz w:val="20"/>
          <w:szCs w:val="20"/>
          <w:lang w:val="fr-FR"/>
        </w:rPr>
      </w:pPr>
      <w:proofErr w:type="gramStart"/>
      <w:r>
        <w:rPr>
          <w:rFonts w:eastAsia="Times New Roman"/>
          <w:color w:val="272622"/>
          <w:sz w:val="20"/>
          <w:szCs w:val="20"/>
          <w:lang w:val="fr-FR"/>
        </w:rPr>
        <w:t>maximum</w:t>
      </w:r>
      <w:proofErr w:type="gramEnd"/>
      <w:r>
        <w:rPr>
          <w:rFonts w:eastAsia="Times New Roman"/>
          <w:color w:val="272622"/>
          <w:sz w:val="20"/>
          <w:szCs w:val="20"/>
          <w:lang w:val="fr-FR"/>
        </w:rPr>
        <w:t xml:space="preserve"> de 40 % pour les OBL</w:t>
      </w:r>
    </w:p>
    <w:p w14:paraId="2A67141E" w14:textId="40EA5D00" w:rsidR="00B40FF9" w:rsidRDefault="00B40FF9" w:rsidP="008623E6">
      <w:pPr>
        <w:pStyle w:val="Paragraphedeliste"/>
        <w:numPr>
          <w:ilvl w:val="0"/>
          <w:numId w:val="2"/>
        </w:numPr>
        <w:tabs>
          <w:tab w:val="left" w:pos="1080"/>
        </w:tabs>
        <w:spacing w:before="120" w:after="0" w:line="280" w:lineRule="atLeast"/>
        <w:ind w:left="1077" w:hanging="357"/>
        <w:rPr>
          <w:rFonts w:eastAsia="Times New Roman"/>
          <w:color w:val="272622"/>
          <w:sz w:val="20"/>
          <w:szCs w:val="20"/>
          <w:lang w:val="fr-FR"/>
        </w:rPr>
      </w:pPr>
      <w:proofErr w:type="gramStart"/>
      <w:r>
        <w:rPr>
          <w:rFonts w:eastAsia="Times New Roman"/>
          <w:color w:val="272622"/>
          <w:sz w:val="20"/>
          <w:szCs w:val="20"/>
          <w:lang w:val="fr-FR"/>
        </w:rPr>
        <w:t>maximum</w:t>
      </w:r>
      <w:proofErr w:type="gramEnd"/>
      <w:r>
        <w:rPr>
          <w:rFonts w:eastAsia="Times New Roman"/>
          <w:color w:val="272622"/>
          <w:sz w:val="20"/>
          <w:szCs w:val="20"/>
          <w:lang w:val="fr-FR"/>
        </w:rPr>
        <w:t xml:space="preserve"> de 80 % pour les OBNL</w:t>
      </w:r>
    </w:p>
    <w:p w14:paraId="79FE992C" w14:textId="77777777" w:rsidR="00B40FF9" w:rsidRDefault="00B40FF9" w:rsidP="00B40FF9">
      <w:pPr>
        <w:pStyle w:val="Paragraphedeliste"/>
        <w:tabs>
          <w:tab w:val="left" w:pos="1080"/>
        </w:tabs>
        <w:spacing w:before="120" w:after="120" w:line="360" w:lineRule="atLeast"/>
        <w:ind w:left="1080"/>
        <w:rPr>
          <w:rFonts w:eastAsia="Times New Roman"/>
          <w:color w:val="272622"/>
          <w:sz w:val="20"/>
          <w:szCs w:val="20"/>
          <w:lang w:val="fr-FR"/>
        </w:rPr>
      </w:pPr>
    </w:p>
    <w:p w14:paraId="58F63685" w14:textId="77777777" w:rsidR="00B40FF9" w:rsidRPr="00B40FF9" w:rsidRDefault="00B40FF9" w:rsidP="00B40FF9">
      <w:pPr>
        <w:pStyle w:val="Titre2MRC"/>
        <w:numPr>
          <w:ilvl w:val="0"/>
          <w:numId w:val="1"/>
        </w:numPr>
        <w:spacing w:before="120"/>
        <w:rPr>
          <w:b/>
          <w:bCs/>
          <w:szCs w:val="32"/>
        </w:rPr>
      </w:pPr>
      <w:r w:rsidRPr="00B40FF9">
        <w:rPr>
          <w:b/>
          <w:bCs/>
          <w:szCs w:val="32"/>
        </w:rPr>
        <w:t xml:space="preserve">CONDITIONS DE L’AIDE FINANCIÈRE </w:t>
      </w:r>
    </w:p>
    <w:p w14:paraId="7896610F" w14:textId="77777777" w:rsidR="00B40FF9" w:rsidRPr="00CA1B5E" w:rsidRDefault="00B40FF9" w:rsidP="008623E6">
      <w:pPr>
        <w:pStyle w:val="Paragraphedeliste"/>
        <w:numPr>
          <w:ilvl w:val="0"/>
          <w:numId w:val="2"/>
        </w:numPr>
        <w:tabs>
          <w:tab w:val="left" w:pos="1080"/>
        </w:tabs>
        <w:spacing w:before="120" w:after="0" w:line="340" w:lineRule="atLeast"/>
        <w:ind w:left="720"/>
        <w:rPr>
          <w:rFonts w:eastAsia="Times New Roman"/>
          <w:color w:val="272622"/>
          <w:sz w:val="20"/>
          <w:szCs w:val="20"/>
          <w:lang w:val="fr-FR"/>
        </w:rPr>
      </w:pPr>
      <w:r w:rsidRPr="00CA1B5E">
        <w:rPr>
          <w:rFonts w:eastAsia="Times New Roman"/>
          <w:color w:val="272622"/>
          <w:sz w:val="20"/>
          <w:szCs w:val="20"/>
          <w:lang w:val="fr-FR"/>
        </w:rPr>
        <w:t xml:space="preserve">L’aide financière sera versée sous forme de contribution </w:t>
      </w:r>
      <w:r>
        <w:rPr>
          <w:rFonts w:eastAsia="Times New Roman"/>
          <w:color w:val="272622"/>
          <w:sz w:val="20"/>
          <w:szCs w:val="20"/>
          <w:lang w:val="fr-FR"/>
        </w:rPr>
        <w:t xml:space="preserve">dédiée </w:t>
      </w:r>
      <w:r w:rsidRPr="00CA1B5E">
        <w:rPr>
          <w:rFonts w:eastAsia="Times New Roman"/>
          <w:color w:val="272622"/>
          <w:sz w:val="20"/>
          <w:szCs w:val="20"/>
          <w:lang w:val="fr-FR"/>
        </w:rPr>
        <w:t xml:space="preserve">non remboursable. Les projets retenus feront l’objet d’une convention d’aide entre </w:t>
      </w:r>
      <w:r>
        <w:rPr>
          <w:rFonts w:eastAsia="Times New Roman"/>
          <w:color w:val="272622"/>
          <w:sz w:val="20"/>
          <w:szCs w:val="20"/>
          <w:lang w:val="fr-FR"/>
        </w:rPr>
        <w:t xml:space="preserve">la MRC Les Moulins </w:t>
      </w:r>
      <w:r w:rsidRPr="00CA1B5E">
        <w:rPr>
          <w:rFonts w:eastAsia="Times New Roman"/>
          <w:color w:val="272622"/>
          <w:sz w:val="20"/>
          <w:szCs w:val="20"/>
          <w:lang w:val="fr-FR"/>
        </w:rPr>
        <w:t xml:space="preserve">et le demandeur. Ce protocole définira les conditions de versement de l’aide financière </w:t>
      </w:r>
      <w:r>
        <w:rPr>
          <w:rFonts w:eastAsia="Times New Roman"/>
          <w:color w:val="272622"/>
          <w:sz w:val="20"/>
          <w:szCs w:val="20"/>
          <w:lang w:val="fr-FR"/>
        </w:rPr>
        <w:t>et les obligations des parties.</w:t>
      </w:r>
    </w:p>
    <w:p w14:paraId="3C1666FF" w14:textId="77777777" w:rsidR="00B40FF9" w:rsidRPr="00A46AEB" w:rsidRDefault="00B40FF9" w:rsidP="008623E6">
      <w:pPr>
        <w:pStyle w:val="Paragraphedeliste"/>
        <w:numPr>
          <w:ilvl w:val="0"/>
          <w:numId w:val="2"/>
        </w:numPr>
        <w:tabs>
          <w:tab w:val="left" w:pos="1080"/>
        </w:tabs>
        <w:spacing w:before="120" w:after="0" w:line="340" w:lineRule="atLeast"/>
        <w:ind w:left="720"/>
        <w:rPr>
          <w:rFonts w:eastAsia="Times New Roman"/>
          <w:color w:val="272622"/>
          <w:sz w:val="20"/>
          <w:szCs w:val="20"/>
          <w:lang w:val="fr-FR"/>
        </w:rPr>
      </w:pPr>
      <w:r w:rsidRPr="00CA1B5E">
        <w:rPr>
          <w:rFonts w:eastAsia="Times New Roman"/>
          <w:color w:val="272622"/>
          <w:sz w:val="20"/>
          <w:szCs w:val="20"/>
          <w:lang w:val="fr-FR"/>
        </w:rPr>
        <w:t xml:space="preserve">La contribution financière de </w:t>
      </w:r>
      <w:r>
        <w:rPr>
          <w:rFonts w:eastAsia="Times New Roman"/>
          <w:color w:val="272622"/>
          <w:sz w:val="20"/>
          <w:szCs w:val="20"/>
          <w:lang w:val="fr-FR"/>
        </w:rPr>
        <w:t xml:space="preserve">la MRC Les Moulins </w:t>
      </w:r>
      <w:r w:rsidRPr="00CA1B5E">
        <w:rPr>
          <w:rFonts w:eastAsia="Times New Roman"/>
          <w:color w:val="272622"/>
          <w:sz w:val="20"/>
          <w:szCs w:val="20"/>
          <w:lang w:val="fr-FR"/>
        </w:rPr>
        <w:t>est complémentaire et ne vise pas à se substituer aux programmes gouvernementaux existants. À ce sujet, il est important de vérifier la disponibilité de financement pour votre projet auprès des différents ministères et instances avant de</w:t>
      </w:r>
      <w:r>
        <w:rPr>
          <w:rFonts w:eastAsia="Times New Roman"/>
          <w:color w:val="272622"/>
          <w:sz w:val="20"/>
          <w:szCs w:val="20"/>
          <w:lang w:val="fr-FR"/>
        </w:rPr>
        <w:t xml:space="preserve"> le</w:t>
      </w:r>
      <w:r w:rsidRPr="00CA1B5E">
        <w:rPr>
          <w:rFonts w:eastAsia="Times New Roman"/>
          <w:color w:val="272622"/>
          <w:sz w:val="20"/>
          <w:szCs w:val="20"/>
          <w:lang w:val="fr-FR"/>
        </w:rPr>
        <w:t xml:space="preserve"> déposer </w:t>
      </w:r>
      <w:r w:rsidRPr="00A46AEB">
        <w:rPr>
          <w:rFonts w:eastAsia="Times New Roman"/>
          <w:color w:val="272622"/>
          <w:sz w:val="20"/>
          <w:szCs w:val="20"/>
          <w:lang w:val="fr-FR"/>
        </w:rPr>
        <w:t xml:space="preserve">auprès de </w:t>
      </w:r>
      <w:r>
        <w:rPr>
          <w:rFonts w:eastAsia="Times New Roman"/>
          <w:color w:val="272622"/>
          <w:sz w:val="20"/>
          <w:szCs w:val="20"/>
          <w:lang w:val="fr-FR"/>
        </w:rPr>
        <w:t>la MRC</w:t>
      </w:r>
      <w:r w:rsidRPr="00A46AEB">
        <w:rPr>
          <w:rFonts w:eastAsia="Times New Roman"/>
          <w:color w:val="272622"/>
          <w:sz w:val="20"/>
          <w:szCs w:val="20"/>
          <w:lang w:val="fr-FR"/>
        </w:rPr>
        <w:t xml:space="preserve">. </w:t>
      </w:r>
    </w:p>
    <w:p w14:paraId="427A29DD" w14:textId="77777777" w:rsidR="00B40FF9" w:rsidRPr="00A46AEB" w:rsidRDefault="00B40FF9" w:rsidP="008623E6">
      <w:pPr>
        <w:pStyle w:val="Paragraphedeliste"/>
        <w:numPr>
          <w:ilvl w:val="0"/>
          <w:numId w:val="2"/>
        </w:numPr>
        <w:tabs>
          <w:tab w:val="left" w:pos="1080"/>
        </w:tabs>
        <w:spacing w:before="120" w:after="0" w:line="340" w:lineRule="atLeast"/>
        <w:ind w:left="720"/>
        <w:rPr>
          <w:rFonts w:eastAsia="Times New Roman"/>
          <w:color w:val="272622"/>
          <w:sz w:val="20"/>
          <w:szCs w:val="20"/>
          <w:lang w:val="fr-FR"/>
        </w:rPr>
      </w:pPr>
      <w:r w:rsidRPr="00A46AEB">
        <w:rPr>
          <w:rFonts w:eastAsia="Times New Roman"/>
          <w:color w:val="272622"/>
          <w:sz w:val="20"/>
          <w:szCs w:val="20"/>
          <w:lang w:val="fr-FR"/>
        </w:rPr>
        <w:t xml:space="preserve">50% de l’aide octroyée sera remise </w:t>
      </w:r>
      <w:proofErr w:type="gramStart"/>
      <w:r w:rsidRPr="00A46AEB">
        <w:rPr>
          <w:rFonts w:eastAsia="Times New Roman"/>
          <w:color w:val="272622"/>
          <w:sz w:val="20"/>
          <w:szCs w:val="20"/>
          <w:lang w:val="fr-FR"/>
        </w:rPr>
        <w:t>suite à</w:t>
      </w:r>
      <w:proofErr w:type="gramEnd"/>
      <w:r w:rsidRPr="00A46AEB">
        <w:rPr>
          <w:rFonts w:eastAsia="Times New Roman"/>
          <w:color w:val="272622"/>
          <w:sz w:val="20"/>
          <w:szCs w:val="20"/>
          <w:lang w:val="fr-FR"/>
        </w:rPr>
        <w:t xml:space="preserve"> la signature de la convention et la dernière portion (50%) sera remise à la fin du projet suite à la remise et l’acceptation du rapport final.</w:t>
      </w:r>
    </w:p>
    <w:p w14:paraId="63A4EC55" w14:textId="77777777" w:rsidR="00B40FF9" w:rsidRPr="00685C6C" w:rsidRDefault="00B40FF9" w:rsidP="008623E6">
      <w:pPr>
        <w:pStyle w:val="Paragraphedeliste"/>
        <w:numPr>
          <w:ilvl w:val="0"/>
          <w:numId w:val="2"/>
        </w:numPr>
        <w:tabs>
          <w:tab w:val="left" w:pos="1080"/>
        </w:tabs>
        <w:spacing w:before="120" w:after="0" w:line="340" w:lineRule="atLeast"/>
        <w:ind w:left="720"/>
        <w:rPr>
          <w:rFonts w:eastAsia="Times New Roman"/>
          <w:color w:val="272622"/>
          <w:sz w:val="20"/>
          <w:szCs w:val="20"/>
          <w:lang w:val="fr-FR"/>
        </w:rPr>
      </w:pPr>
      <w:r w:rsidRPr="00CA1B5E">
        <w:rPr>
          <w:rFonts w:eastAsia="Times New Roman"/>
          <w:color w:val="272622"/>
          <w:sz w:val="20"/>
          <w:szCs w:val="20"/>
          <w:lang w:val="fr-FR"/>
        </w:rPr>
        <w:t xml:space="preserve">Le projet doit se réaliser dans sa totalité, et ce, dans les délais indiqués au formulaire de demande d’aide. Advenant, pour quelque raison que ce soit, que cette condition ne soit pas respectée, </w:t>
      </w:r>
      <w:r w:rsidRPr="00685C6C">
        <w:rPr>
          <w:rFonts w:eastAsia="Times New Roman"/>
          <w:color w:val="272622"/>
          <w:sz w:val="20"/>
          <w:szCs w:val="20"/>
          <w:lang w:val="fr-FR"/>
        </w:rPr>
        <w:t>la MRC Les Moulins se réserve le droit de réclamer au demandeur du projet les sommes non dépensées.</w:t>
      </w:r>
    </w:p>
    <w:p w14:paraId="490B6C0B" w14:textId="77777777" w:rsidR="00B40FF9" w:rsidRPr="00685C6C" w:rsidRDefault="00B40FF9" w:rsidP="008623E6">
      <w:pPr>
        <w:pStyle w:val="Paragraphedeliste"/>
        <w:numPr>
          <w:ilvl w:val="0"/>
          <w:numId w:val="2"/>
        </w:numPr>
        <w:tabs>
          <w:tab w:val="left" w:pos="1080"/>
        </w:tabs>
        <w:spacing w:before="120" w:after="0" w:line="340" w:lineRule="atLeast"/>
        <w:ind w:left="720"/>
        <w:rPr>
          <w:rFonts w:eastAsia="Times New Roman"/>
          <w:color w:val="272622"/>
          <w:sz w:val="20"/>
          <w:szCs w:val="20"/>
          <w:lang w:val="fr-FR"/>
        </w:rPr>
      </w:pPr>
      <w:r w:rsidRPr="00685C6C">
        <w:rPr>
          <w:rFonts w:eastAsia="Times New Roman"/>
          <w:color w:val="272622"/>
          <w:sz w:val="20"/>
          <w:szCs w:val="20"/>
          <w:lang w:val="fr-FR"/>
        </w:rPr>
        <w:t>Le demandeur s’engage à diffuser le logo de la MRC Les Moulins à titre de partenaire.</w:t>
      </w:r>
    </w:p>
    <w:p w14:paraId="563CC2CD" w14:textId="77777777" w:rsidR="00B40FF9" w:rsidRPr="00685C6C" w:rsidRDefault="00B40FF9" w:rsidP="008623E6">
      <w:pPr>
        <w:pStyle w:val="Paragraphedeliste"/>
        <w:numPr>
          <w:ilvl w:val="0"/>
          <w:numId w:val="2"/>
        </w:numPr>
        <w:tabs>
          <w:tab w:val="left" w:pos="1080"/>
        </w:tabs>
        <w:spacing w:before="120" w:after="0" w:line="340" w:lineRule="atLeast"/>
        <w:ind w:left="720"/>
        <w:rPr>
          <w:rFonts w:eastAsia="Times New Roman"/>
          <w:color w:val="272622"/>
          <w:sz w:val="20"/>
          <w:szCs w:val="20"/>
          <w:lang w:val="fr-FR"/>
        </w:rPr>
      </w:pPr>
      <w:r w:rsidRPr="00685C6C">
        <w:rPr>
          <w:rFonts w:eastAsia="Times New Roman"/>
          <w:color w:val="272622"/>
          <w:sz w:val="20"/>
          <w:szCs w:val="20"/>
          <w:lang w:val="fr-FR"/>
        </w:rPr>
        <w:lastRenderedPageBreak/>
        <w:t xml:space="preserve">Le demandeur devra diffuser la signature de la MRC Les Moulins </w:t>
      </w:r>
      <w:r w:rsidRPr="00B40FF9">
        <w:rPr>
          <w:rFonts w:eastAsia="Times New Roman"/>
          <w:color w:val="272622"/>
          <w:sz w:val="20"/>
          <w:szCs w:val="20"/>
          <w:lang w:val="fr-FR"/>
        </w:rPr>
        <w:t>« Découvrir Terrebonne – Mascouche », dans ses campagnes numériques, et y intégrer un lien référant vers le site terrebonnemascouche.com.</w:t>
      </w:r>
    </w:p>
    <w:p w14:paraId="740A2662" w14:textId="77777777" w:rsidR="00B40FF9" w:rsidRPr="00714728" w:rsidRDefault="00B40FF9" w:rsidP="008623E6">
      <w:pPr>
        <w:pStyle w:val="Paragraphedeliste"/>
        <w:numPr>
          <w:ilvl w:val="0"/>
          <w:numId w:val="2"/>
        </w:numPr>
        <w:tabs>
          <w:tab w:val="left" w:pos="1080"/>
        </w:tabs>
        <w:spacing w:before="120" w:after="0" w:line="340" w:lineRule="atLeast"/>
        <w:ind w:left="720"/>
        <w:rPr>
          <w:rFonts w:eastAsia="Times New Roman"/>
          <w:color w:val="272622"/>
          <w:sz w:val="20"/>
          <w:szCs w:val="20"/>
          <w:lang w:val="fr-FR"/>
        </w:rPr>
      </w:pPr>
      <w:r w:rsidRPr="00685C6C">
        <w:rPr>
          <w:rFonts w:eastAsia="Times New Roman"/>
          <w:color w:val="272622"/>
          <w:sz w:val="20"/>
          <w:szCs w:val="20"/>
          <w:lang w:val="fr-FR"/>
        </w:rPr>
        <w:t xml:space="preserve">Des dates butoirs </w:t>
      </w:r>
      <w:r w:rsidRPr="00714728">
        <w:rPr>
          <w:rFonts w:eastAsia="Times New Roman"/>
          <w:color w:val="272622"/>
          <w:sz w:val="20"/>
          <w:szCs w:val="20"/>
          <w:lang w:val="fr-FR"/>
        </w:rPr>
        <w:t>sont prévues pour déposer les projets et doivent être respectées. Celles-ci sont les suivantes :</w:t>
      </w:r>
    </w:p>
    <w:p w14:paraId="446F7DBB" w14:textId="1C47CC17" w:rsidR="00B40FF9" w:rsidRPr="00397479" w:rsidRDefault="00B56DA4" w:rsidP="008623E6">
      <w:pPr>
        <w:pStyle w:val="Paragraphedeliste"/>
        <w:numPr>
          <w:ilvl w:val="1"/>
          <w:numId w:val="2"/>
        </w:numPr>
        <w:tabs>
          <w:tab w:val="left" w:pos="1080"/>
        </w:tabs>
        <w:spacing w:before="120" w:after="0" w:line="340" w:lineRule="atLeast"/>
        <w:rPr>
          <w:rFonts w:eastAsia="Times New Roman"/>
          <w:color w:val="272622"/>
          <w:sz w:val="20"/>
          <w:szCs w:val="20"/>
          <w:lang w:val="fr-FR"/>
        </w:rPr>
      </w:pPr>
      <w:r w:rsidRPr="00397479">
        <w:rPr>
          <w:rFonts w:eastAsia="Times New Roman"/>
          <w:color w:val="272622"/>
          <w:sz w:val="20"/>
          <w:szCs w:val="20"/>
          <w:lang w:val="fr-FR"/>
        </w:rPr>
        <w:t xml:space="preserve">Dimanche </w:t>
      </w:r>
      <w:r w:rsidR="00901760" w:rsidRPr="00397479">
        <w:rPr>
          <w:rFonts w:eastAsia="Times New Roman"/>
          <w:color w:val="272622"/>
          <w:sz w:val="20"/>
          <w:szCs w:val="20"/>
          <w:lang w:val="fr-FR"/>
        </w:rPr>
        <w:t xml:space="preserve">3 </w:t>
      </w:r>
      <w:r w:rsidR="005437DE" w:rsidRPr="00397479">
        <w:rPr>
          <w:rFonts w:eastAsia="Times New Roman"/>
          <w:color w:val="272622"/>
          <w:sz w:val="20"/>
          <w:szCs w:val="20"/>
          <w:lang w:val="fr-FR"/>
        </w:rPr>
        <w:t>novembre</w:t>
      </w:r>
      <w:r w:rsidR="00A1650D" w:rsidRPr="00397479">
        <w:rPr>
          <w:rFonts w:eastAsia="Times New Roman"/>
          <w:color w:val="272622"/>
          <w:sz w:val="20"/>
          <w:szCs w:val="20"/>
          <w:lang w:val="fr-FR"/>
        </w:rPr>
        <w:t xml:space="preserve"> </w:t>
      </w:r>
      <w:r w:rsidR="00B22C8B" w:rsidRPr="00397479">
        <w:rPr>
          <w:rFonts w:eastAsia="Times New Roman"/>
          <w:color w:val="272622"/>
          <w:sz w:val="20"/>
          <w:szCs w:val="20"/>
          <w:lang w:val="fr-FR"/>
        </w:rPr>
        <w:t>202</w:t>
      </w:r>
      <w:r w:rsidR="008E2C0C" w:rsidRPr="00397479">
        <w:rPr>
          <w:rFonts w:eastAsia="Times New Roman"/>
          <w:color w:val="272622"/>
          <w:sz w:val="20"/>
          <w:szCs w:val="20"/>
          <w:lang w:val="fr-FR"/>
        </w:rPr>
        <w:t>4</w:t>
      </w:r>
      <w:r w:rsidRPr="00397479">
        <w:rPr>
          <w:rFonts w:eastAsia="Times New Roman"/>
          <w:color w:val="272622"/>
          <w:sz w:val="20"/>
          <w:szCs w:val="20"/>
          <w:lang w:val="fr-FR"/>
        </w:rPr>
        <w:t xml:space="preserve"> </w:t>
      </w:r>
      <w:r w:rsidR="00B40FF9" w:rsidRPr="00397479">
        <w:rPr>
          <w:rFonts w:eastAsia="Times New Roman"/>
          <w:color w:val="272622"/>
          <w:sz w:val="20"/>
          <w:szCs w:val="20"/>
          <w:lang w:val="fr-FR"/>
        </w:rPr>
        <w:t xml:space="preserve">: </w:t>
      </w:r>
      <w:r w:rsidR="00B22C8B" w:rsidRPr="00397479">
        <w:rPr>
          <w:rFonts w:eastAsia="Times New Roman"/>
          <w:color w:val="272622"/>
          <w:sz w:val="20"/>
          <w:szCs w:val="20"/>
          <w:lang w:val="fr-FR"/>
        </w:rPr>
        <w:t>D</w:t>
      </w:r>
      <w:r w:rsidR="00B40FF9" w:rsidRPr="00397479">
        <w:rPr>
          <w:rFonts w:eastAsia="Times New Roman"/>
          <w:color w:val="272622"/>
          <w:sz w:val="20"/>
          <w:szCs w:val="20"/>
          <w:lang w:val="fr-FR"/>
        </w:rPr>
        <w:t>ate limite pour la remise des formulaires par les demandeurs</w:t>
      </w:r>
    </w:p>
    <w:p w14:paraId="72F06C75" w14:textId="2EB2B5CB" w:rsidR="00B22C8B" w:rsidRPr="00397479" w:rsidRDefault="00B56DA4" w:rsidP="007F33F8">
      <w:pPr>
        <w:pStyle w:val="Paragraphedeliste"/>
        <w:numPr>
          <w:ilvl w:val="1"/>
          <w:numId w:val="2"/>
        </w:numPr>
        <w:tabs>
          <w:tab w:val="left" w:pos="1080"/>
        </w:tabs>
        <w:spacing w:before="120" w:after="0" w:line="340" w:lineRule="atLeast"/>
        <w:rPr>
          <w:rFonts w:eastAsia="Times New Roman"/>
          <w:color w:val="272622"/>
          <w:sz w:val="20"/>
          <w:szCs w:val="20"/>
          <w:lang w:val="fr-FR"/>
        </w:rPr>
      </w:pPr>
      <w:r w:rsidRPr="00397479">
        <w:rPr>
          <w:rFonts w:eastAsia="Times New Roman"/>
          <w:color w:val="272622"/>
          <w:sz w:val="20"/>
          <w:szCs w:val="20"/>
          <w:lang w:val="fr-FR"/>
        </w:rPr>
        <w:t xml:space="preserve">Fin </w:t>
      </w:r>
      <w:r w:rsidR="00B61A1A" w:rsidRPr="00397479">
        <w:rPr>
          <w:rFonts w:eastAsia="Times New Roman"/>
          <w:color w:val="272622"/>
          <w:sz w:val="20"/>
          <w:szCs w:val="20"/>
          <w:lang w:val="fr-FR"/>
        </w:rPr>
        <w:t>novembre</w:t>
      </w:r>
      <w:r w:rsidR="00B22C8B" w:rsidRPr="00397479">
        <w:rPr>
          <w:rFonts w:eastAsia="Times New Roman"/>
          <w:color w:val="272622"/>
          <w:sz w:val="20"/>
          <w:szCs w:val="20"/>
          <w:lang w:val="fr-FR"/>
        </w:rPr>
        <w:t> </w:t>
      </w:r>
      <w:r w:rsidRPr="00397479">
        <w:rPr>
          <w:rFonts w:eastAsia="Times New Roman"/>
          <w:color w:val="272622"/>
          <w:sz w:val="20"/>
          <w:szCs w:val="20"/>
          <w:lang w:val="fr-FR"/>
        </w:rPr>
        <w:t>202</w:t>
      </w:r>
      <w:r w:rsidR="008E2C0C" w:rsidRPr="00397479">
        <w:rPr>
          <w:rFonts w:eastAsia="Times New Roman"/>
          <w:color w:val="272622"/>
          <w:sz w:val="20"/>
          <w:szCs w:val="20"/>
          <w:lang w:val="fr-FR"/>
        </w:rPr>
        <w:t>4</w:t>
      </w:r>
      <w:r w:rsidRPr="00397479">
        <w:rPr>
          <w:rFonts w:eastAsia="Times New Roman"/>
          <w:color w:val="272622"/>
          <w:sz w:val="20"/>
          <w:szCs w:val="20"/>
          <w:lang w:val="fr-FR"/>
        </w:rPr>
        <w:t xml:space="preserve"> </w:t>
      </w:r>
      <w:r w:rsidR="00B22C8B" w:rsidRPr="00397479">
        <w:rPr>
          <w:rFonts w:eastAsia="Times New Roman"/>
          <w:color w:val="272622"/>
          <w:sz w:val="20"/>
          <w:szCs w:val="20"/>
          <w:lang w:val="fr-FR"/>
        </w:rPr>
        <w:t>: Présentation au jury</w:t>
      </w:r>
      <w:r w:rsidR="007F33F8" w:rsidRPr="00397479">
        <w:rPr>
          <w:rFonts w:eastAsia="Times New Roman"/>
          <w:color w:val="272622"/>
          <w:sz w:val="20"/>
          <w:szCs w:val="20"/>
          <w:lang w:val="fr-FR"/>
        </w:rPr>
        <w:t xml:space="preserve"> des candidats ayant déposé un dossier </w:t>
      </w:r>
    </w:p>
    <w:p w14:paraId="043739CA" w14:textId="086CB84D" w:rsidR="00B40FF9" w:rsidRPr="00397479" w:rsidRDefault="00870BAF" w:rsidP="008623E6">
      <w:pPr>
        <w:pStyle w:val="Paragraphedeliste"/>
        <w:numPr>
          <w:ilvl w:val="1"/>
          <w:numId w:val="2"/>
        </w:numPr>
        <w:tabs>
          <w:tab w:val="left" w:pos="1080"/>
        </w:tabs>
        <w:spacing w:before="120" w:after="0" w:line="340" w:lineRule="atLeast"/>
        <w:rPr>
          <w:rFonts w:eastAsia="Times New Roman"/>
          <w:color w:val="272622"/>
          <w:sz w:val="20"/>
          <w:szCs w:val="20"/>
          <w:lang w:val="fr-FR"/>
        </w:rPr>
      </w:pPr>
      <w:r w:rsidRPr="00397479">
        <w:rPr>
          <w:rFonts w:eastAsia="Times New Roman"/>
          <w:color w:val="272622"/>
          <w:sz w:val="20"/>
          <w:szCs w:val="20"/>
          <w:lang w:val="fr-FR"/>
        </w:rPr>
        <w:t>D</w:t>
      </w:r>
      <w:r w:rsidR="00B22C8B" w:rsidRPr="00397479">
        <w:rPr>
          <w:rFonts w:eastAsia="Times New Roman"/>
          <w:color w:val="272622"/>
          <w:sz w:val="20"/>
          <w:szCs w:val="20"/>
          <w:lang w:val="fr-FR"/>
        </w:rPr>
        <w:t>écembre</w:t>
      </w:r>
      <w:r w:rsidR="00B40FF9" w:rsidRPr="00397479">
        <w:rPr>
          <w:rFonts w:eastAsia="Times New Roman"/>
          <w:color w:val="272622"/>
          <w:sz w:val="20"/>
          <w:szCs w:val="20"/>
          <w:lang w:val="fr-FR"/>
        </w:rPr>
        <w:t xml:space="preserve"> 202</w:t>
      </w:r>
      <w:r w:rsidR="008E2C0C" w:rsidRPr="00397479">
        <w:rPr>
          <w:rFonts w:eastAsia="Times New Roman"/>
          <w:color w:val="272622"/>
          <w:sz w:val="20"/>
          <w:szCs w:val="20"/>
          <w:lang w:val="fr-FR"/>
        </w:rPr>
        <w:t>4</w:t>
      </w:r>
      <w:r w:rsidR="00B40FF9" w:rsidRPr="00397479">
        <w:rPr>
          <w:rFonts w:eastAsia="Times New Roman"/>
          <w:color w:val="272622"/>
          <w:sz w:val="20"/>
          <w:szCs w:val="20"/>
          <w:lang w:val="fr-FR"/>
        </w:rPr>
        <w:t> : Annonce des projets retenu</w:t>
      </w:r>
      <w:r w:rsidR="00E344B9" w:rsidRPr="00397479">
        <w:rPr>
          <w:rFonts w:eastAsia="Times New Roman"/>
          <w:color w:val="272622"/>
          <w:sz w:val="20"/>
          <w:szCs w:val="20"/>
          <w:lang w:val="fr-FR"/>
        </w:rPr>
        <w:t>s</w:t>
      </w:r>
      <w:r w:rsidR="007F33F8" w:rsidRPr="00397479">
        <w:rPr>
          <w:rFonts w:eastAsia="Times New Roman"/>
          <w:color w:val="272622"/>
          <w:sz w:val="20"/>
          <w:szCs w:val="20"/>
          <w:lang w:val="fr-FR"/>
        </w:rPr>
        <w:t xml:space="preserve">/refusés aux candidats ayant déposé un dossier </w:t>
      </w:r>
    </w:p>
    <w:p w14:paraId="55B0BF77" w14:textId="35488D49" w:rsidR="00B40FF9" w:rsidRPr="00397479" w:rsidRDefault="00963871" w:rsidP="008623E6">
      <w:pPr>
        <w:pStyle w:val="Paragraphedeliste"/>
        <w:numPr>
          <w:ilvl w:val="1"/>
          <w:numId w:val="2"/>
        </w:numPr>
        <w:tabs>
          <w:tab w:val="left" w:pos="1080"/>
        </w:tabs>
        <w:spacing w:before="120" w:after="0" w:line="340" w:lineRule="atLeast"/>
        <w:rPr>
          <w:rFonts w:eastAsia="Times New Roman"/>
          <w:color w:val="272622"/>
          <w:sz w:val="20"/>
          <w:szCs w:val="20"/>
          <w:lang w:val="fr-FR"/>
        </w:rPr>
      </w:pPr>
      <w:r w:rsidRPr="00397479">
        <w:rPr>
          <w:rFonts w:eastAsia="Times New Roman"/>
          <w:color w:val="272622"/>
          <w:sz w:val="20"/>
          <w:szCs w:val="20"/>
          <w:lang w:val="fr-FR"/>
        </w:rPr>
        <w:t>F</w:t>
      </w:r>
      <w:r w:rsidR="00B22C8B" w:rsidRPr="00397479">
        <w:rPr>
          <w:rFonts w:eastAsia="Times New Roman"/>
          <w:color w:val="272622"/>
          <w:sz w:val="20"/>
          <w:szCs w:val="20"/>
          <w:lang w:val="fr-FR"/>
        </w:rPr>
        <w:t>évrier</w:t>
      </w:r>
      <w:r w:rsidR="00B40FF9" w:rsidRPr="00397479">
        <w:rPr>
          <w:rFonts w:eastAsia="Times New Roman"/>
          <w:color w:val="272622"/>
          <w:sz w:val="20"/>
          <w:szCs w:val="20"/>
          <w:lang w:val="fr-FR"/>
        </w:rPr>
        <w:t xml:space="preserve"> 202</w:t>
      </w:r>
      <w:r w:rsidR="008E2C0C" w:rsidRPr="00397479">
        <w:rPr>
          <w:rFonts w:eastAsia="Times New Roman"/>
          <w:color w:val="272622"/>
          <w:sz w:val="20"/>
          <w:szCs w:val="20"/>
          <w:lang w:val="fr-FR"/>
        </w:rPr>
        <w:t>5</w:t>
      </w:r>
      <w:r w:rsidR="00B40FF9" w:rsidRPr="00397479">
        <w:rPr>
          <w:rFonts w:eastAsia="Times New Roman"/>
          <w:color w:val="272622"/>
          <w:sz w:val="20"/>
          <w:szCs w:val="20"/>
          <w:lang w:val="fr-FR"/>
        </w:rPr>
        <w:t> : Signature des ententes</w:t>
      </w:r>
      <w:r w:rsidR="00E344B9" w:rsidRPr="00397479">
        <w:rPr>
          <w:rFonts w:eastAsia="Times New Roman"/>
          <w:color w:val="272622"/>
          <w:sz w:val="20"/>
          <w:szCs w:val="20"/>
          <w:lang w:val="fr-FR"/>
        </w:rPr>
        <w:t xml:space="preserve"> et annonces publiques</w:t>
      </w:r>
    </w:p>
    <w:p w14:paraId="78AE2433" w14:textId="77777777" w:rsidR="00B40FF9" w:rsidRPr="00C41CE6" w:rsidRDefault="00B40FF9" w:rsidP="008623E6">
      <w:pPr>
        <w:pStyle w:val="Paragraphedeliste"/>
        <w:tabs>
          <w:tab w:val="left" w:pos="1080"/>
        </w:tabs>
        <w:spacing w:before="120" w:after="0" w:line="340" w:lineRule="atLeast"/>
        <w:rPr>
          <w:rFonts w:eastAsia="Times New Roman"/>
          <w:color w:val="272622"/>
          <w:sz w:val="20"/>
          <w:szCs w:val="20"/>
          <w:lang w:val="fr-FR"/>
        </w:rPr>
      </w:pPr>
      <w:r w:rsidRPr="00397479">
        <w:rPr>
          <w:rFonts w:eastAsia="Times New Roman"/>
          <w:color w:val="272622"/>
          <w:sz w:val="20"/>
          <w:szCs w:val="20"/>
          <w:lang w:val="fr-FR"/>
        </w:rPr>
        <w:t>*Important La MRC Les Moulins ne s’engage pas à traiter</w:t>
      </w:r>
      <w:r w:rsidRPr="00685C6C">
        <w:rPr>
          <w:rFonts w:eastAsia="Times New Roman"/>
          <w:color w:val="272622"/>
          <w:sz w:val="20"/>
          <w:szCs w:val="20"/>
          <w:lang w:val="fr-FR"/>
        </w:rPr>
        <w:t xml:space="preserve"> un dossier incomplet.</w:t>
      </w:r>
    </w:p>
    <w:p w14:paraId="31A86190" w14:textId="0E50518B" w:rsidR="008623E6" w:rsidRPr="008623E6" w:rsidRDefault="008623E6" w:rsidP="008623E6">
      <w:pPr>
        <w:pStyle w:val="Titre2MRC"/>
        <w:numPr>
          <w:ilvl w:val="0"/>
          <w:numId w:val="1"/>
        </w:numPr>
        <w:spacing w:before="120"/>
        <w:rPr>
          <w:b/>
          <w:bCs/>
          <w:szCs w:val="32"/>
        </w:rPr>
      </w:pPr>
      <w:r w:rsidRPr="008623E6">
        <w:rPr>
          <w:b/>
          <w:bCs/>
          <w:szCs w:val="32"/>
        </w:rPr>
        <w:t xml:space="preserve">ÉVALUATION DES PROJETS </w:t>
      </w:r>
    </w:p>
    <w:p w14:paraId="23B38DEE" w14:textId="44DA6AFF" w:rsidR="008623E6" w:rsidRPr="008623E6" w:rsidRDefault="008623E6" w:rsidP="008623E6">
      <w:pPr>
        <w:pStyle w:val="Titre2MRC"/>
        <w:numPr>
          <w:ilvl w:val="1"/>
          <w:numId w:val="7"/>
        </w:numPr>
        <w:spacing w:before="120"/>
        <w:ind w:left="1276" w:hanging="936"/>
        <w:rPr>
          <w:b/>
          <w:bCs/>
          <w:szCs w:val="32"/>
        </w:rPr>
      </w:pPr>
      <w:r w:rsidRPr="008623E6">
        <w:rPr>
          <w:b/>
          <w:bCs/>
          <w:szCs w:val="32"/>
        </w:rPr>
        <w:t xml:space="preserve">Orientations générales pour l’évaluation des projets </w:t>
      </w:r>
    </w:p>
    <w:p w14:paraId="3A58BB47" w14:textId="778EEB0D" w:rsidR="008623E6" w:rsidRPr="008623E6" w:rsidRDefault="008623E6" w:rsidP="008623E6">
      <w:pPr>
        <w:pStyle w:val="Titre2MRC"/>
        <w:numPr>
          <w:ilvl w:val="2"/>
          <w:numId w:val="7"/>
        </w:numPr>
        <w:spacing w:before="120"/>
        <w:ind w:left="1418" w:hanging="698"/>
        <w:rPr>
          <w:rFonts w:eastAsia="Times New Roman"/>
          <w:sz w:val="24"/>
          <w:szCs w:val="22"/>
          <w:lang w:val="fr-FR"/>
        </w:rPr>
      </w:pPr>
      <w:r>
        <w:rPr>
          <w:sz w:val="24"/>
          <w:szCs w:val="24"/>
        </w:rPr>
        <w:t xml:space="preserve"> </w:t>
      </w:r>
      <w:r w:rsidRPr="008623E6">
        <w:rPr>
          <w:sz w:val="24"/>
          <w:szCs w:val="24"/>
        </w:rPr>
        <w:t>Pour les projets en développement de l’offre</w:t>
      </w:r>
      <w:r w:rsidR="00963871">
        <w:rPr>
          <w:sz w:val="24"/>
          <w:szCs w:val="24"/>
        </w:rPr>
        <w:t xml:space="preserve"> </w:t>
      </w:r>
    </w:p>
    <w:p w14:paraId="79156822" w14:textId="6684C52E" w:rsidR="008623E6" w:rsidRPr="008E2C0C" w:rsidRDefault="008623E6" w:rsidP="008623E6">
      <w:pPr>
        <w:pStyle w:val="Paragraphedeliste"/>
        <w:numPr>
          <w:ilvl w:val="0"/>
          <w:numId w:val="2"/>
        </w:numPr>
        <w:tabs>
          <w:tab w:val="left" w:pos="1800"/>
        </w:tabs>
        <w:spacing w:before="120" w:after="0" w:line="320" w:lineRule="atLeast"/>
        <w:ind w:left="1797" w:hanging="357"/>
        <w:rPr>
          <w:rFonts w:eastAsia="Times New Roman"/>
          <w:color w:val="272622"/>
          <w:sz w:val="20"/>
          <w:szCs w:val="20"/>
          <w:lang w:val="fr-FR"/>
        </w:rPr>
      </w:pPr>
      <w:r w:rsidRPr="003E6FF2">
        <w:rPr>
          <w:rFonts w:eastAsia="Times New Roman"/>
          <w:color w:val="272622"/>
          <w:sz w:val="20"/>
          <w:szCs w:val="20"/>
          <w:lang w:val="fr-FR"/>
        </w:rPr>
        <w:t xml:space="preserve">Assurer le </w:t>
      </w:r>
      <w:r w:rsidRPr="00184ABD">
        <w:rPr>
          <w:rFonts w:eastAsia="Times New Roman"/>
          <w:color w:val="272622"/>
          <w:sz w:val="20"/>
          <w:szCs w:val="20"/>
          <w:lang w:val="fr-FR"/>
        </w:rPr>
        <w:t xml:space="preserve">renouvellement </w:t>
      </w:r>
      <w:r w:rsidR="00865679" w:rsidRPr="00184ABD">
        <w:rPr>
          <w:rFonts w:eastAsia="Times New Roman"/>
          <w:color w:val="272622"/>
          <w:sz w:val="20"/>
          <w:szCs w:val="20"/>
          <w:lang w:val="fr-FR"/>
        </w:rPr>
        <w:t>ou la continuité</w:t>
      </w:r>
      <w:r w:rsidR="00865679">
        <w:rPr>
          <w:rFonts w:eastAsia="Times New Roman"/>
          <w:color w:val="272622"/>
          <w:sz w:val="20"/>
          <w:szCs w:val="20"/>
          <w:lang w:val="fr-FR"/>
        </w:rPr>
        <w:t xml:space="preserve"> </w:t>
      </w:r>
      <w:r w:rsidRPr="003E6FF2">
        <w:rPr>
          <w:rFonts w:eastAsia="Times New Roman"/>
          <w:color w:val="272622"/>
          <w:sz w:val="20"/>
          <w:szCs w:val="20"/>
          <w:lang w:val="fr-FR"/>
        </w:rPr>
        <w:t xml:space="preserve">de l’offre touristique </w:t>
      </w:r>
      <w:r w:rsidRPr="00F50571">
        <w:rPr>
          <w:rFonts w:eastAsia="Times New Roman"/>
          <w:color w:val="272622"/>
          <w:sz w:val="20"/>
          <w:szCs w:val="20"/>
          <w:lang w:val="fr-FR"/>
        </w:rPr>
        <w:t xml:space="preserve">en soutenant des projets conformes au plan de développement touristique </w:t>
      </w:r>
      <w:r>
        <w:rPr>
          <w:rFonts w:eastAsia="Times New Roman"/>
          <w:color w:val="272622"/>
          <w:sz w:val="20"/>
          <w:szCs w:val="20"/>
          <w:lang w:val="fr-FR"/>
        </w:rPr>
        <w:t xml:space="preserve">et </w:t>
      </w:r>
      <w:r w:rsidRPr="00F50571">
        <w:rPr>
          <w:rFonts w:eastAsia="Times New Roman"/>
          <w:color w:val="272622"/>
          <w:sz w:val="20"/>
          <w:szCs w:val="20"/>
          <w:lang w:val="fr-FR"/>
        </w:rPr>
        <w:t>en privilégiant des produits touristiques en</w:t>
      </w:r>
      <w:r w:rsidRPr="003E6FF2">
        <w:rPr>
          <w:rFonts w:eastAsia="Times New Roman"/>
          <w:color w:val="272622"/>
          <w:sz w:val="20"/>
          <w:szCs w:val="20"/>
          <w:lang w:val="fr-FR"/>
        </w:rPr>
        <w:t xml:space="preserve"> </w:t>
      </w:r>
      <w:proofErr w:type="gramStart"/>
      <w:r w:rsidRPr="008E2C0C">
        <w:rPr>
          <w:rFonts w:eastAsia="Times New Roman"/>
          <w:color w:val="272622"/>
          <w:sz w:val="20"/>
          <w:szCs w:val="20"/>
          <w:lang w:val="fr-FR"/>
        </w:rPr>
        <w:t>émergence;</w:t>
      </w:r>
      <w:proofErr w:type="gramEnd"/>
      <w:r w:rsidRPr="008E2C0C">
        <w:rPr>
          <w:rFonts w:eastAsia="Times New Roman"/>
          <w:color w:val="272622"/>
          <w:sz w:val="20"/>
          <w:szCs w:val="20"/>
          <w:lang w:val="fr-FR"/>
        </w:rPr>
        <w:t xml:space="preserve"> </w:t>
      </w:r>
    </w:p>
    <w:p w14:paraId="4548DC48" w14:textId="77777777" w:rsidR="008623E6" w:rsidRPr="007812D4" w:rsidRDefault="008623E6" w:rsidP="008623E6">
      <w:pPr>
        <w:pStyle w:val="Paragraphedeliste"/>
        <w:numPr>
          <w:ilvl w:val="0"/>
          <w:numId w:val="2"/>
        </w:numPr>
        <w:tabs>
          <w:tab w:val="left" w:pos="1800"/>
        </w:tabs>
        <w:spacing w:before="120" w:after="0" w:line="320" w:lineRule="atLeast"/>
        <w:ind w:left="1797" w:hanging="357"/>
        <w:rPr>
          <w:rFonts w:eastAsia="Times New Roman"/>
          <w:color w:val="272622"/>
          <w:sz w:val="20"/>
          <w:szCs w:val="20"/>
          <w:lang w:val="fr-FR"/>
        </w:rPr>
      </w:pPr>
      <w:r w:rsidRPr="007812D4">
        <w:rPr>
          <w:rFonts w:eastAsia="Times New Roman"/>
          <w:color w:val="272622"/>
          <w:sz w:val="20"/>
          <w:szCs w:val="20"/>
          <w:lang w:val="fr-FR"/>
        </w:rPr>
        <w:t xml:space="preserve">Démontrer une qualité de projet tant par l’originalité et le caractère novateur, que par la synergie entre partenaires et l’appui du milieu quant à l’intérêt du </w:t>
      </w:r>
      <w:proofErr w:type="gramStart"/>
      <w:r w:rsidRPr="007812D4">
        <w:rPr>
          <w:rFonts w:eastAsia="Times New Roman"/>
          <w:color w:val="272622"/>
          <w:sz w:val="20"/>
          <w:szCs w:val="20"/>
          <w:lang w:val="fr-FR"/>
        </w:rPr>
        <w:t>projet;</w:t>
      </w:r>
      <w:proofErr w:type="gramEnd"/>
      <w:r w:rsidRPr="007812D4">
        <w:rPr>
          <w:rFonts w:eastAsia="Times New Roman"/>
          <w:color w:val="272622"/>
          <w:sz w:val="20"/>
          <w:szCs w:val="20"/>
          <w:lang w:val="fr-FR"/>
        </w:rPr>
        <w:t xml:space="preserve"> </w:t>
      </w:r>
    </w:p>
    <w:p w14:paraId="1737A0C8" w14:textId="77777777" w:rsidR="008623E6" w:rsidRPr="007812D4" w:rsidRDefault="008623E6" w:rsidP="008623E6">
      <w:pPr>
        <w:pStyle w:val="Paragraphedeliste"/>
        <w:numPr>
          <w:ilvl w:val="0"/>
          <w:numId w:val="2"/>
        </w:numPr>
        <w:tabs>
          <w:tab w:val="left" w:pos="1800"/>
        </w:tabs>
        <w:spacing w:before="120" w:after="0" w:line="320" w:lineRule="atLeast"/>
        <w:ind w:left="1797" w:hanging="357"/>
        <w:rPr>
          <w:rFonts w:eastAsia="Times New Roman"/>
          <w:color w:val="272622"/>
          <w:sz w:val="20"/>
          <w:szCs w:val="20"/>
          <w:lang w:val="fr-FR"/>
        </w:rPr>
      </w:pPr>
      <w:r w:rsidRPr="007812D4">
        <w:rPr>
          <w:rFonts w:eastAsia="Times New Roman"/>
          <w:color w:val="272622"/>
          <w:sz w:val="20"/>
          <w:szCs w:val="20"/>
          <w:lang w:val="fr-FR"/>
        </w:rPr>
        <w:t xml:space="preserve">Démontrer de bonnes pratiques durables en tourisme qui établissent une cohérence avec leur </w:t>
      </w:r>
      <w:proofErr w:type="gramStart"/>
      <w:r w:rsidRPr="007812D4">
        <w:rPr>
          <w:rFonts w:eastAsia="Times New Roman"/>
          <w:color w:val="272622"/>
          <w:sz w:val="20"/>
          <w:szCs w:val="20"/>
          <w:lang w:val="fr-FR"/>
        </w:rPr>
        <w:t>environnement;</w:t>
      </w:r>
      <w:proofErr w:type="gramEnd"/>
      <w:r w:rsidRPr="007812D4">
        <w:rPr>
          <w:rFonts w:eastAsia="Times New Roman"/>
          <w:color w:val="272622"/>
          <w:sz w:val="20"/>
          <w:szCs w:val="20"/>
          <w:lang w:val="fr-FR"/>
        </w:rPr>
        <w:t xml:space="preserve"> </w:t>
      </w:r>
    </w:p>
    <w:p w14:paraId="4C1FDE57" w14:textId="77777777" w:rsidR="008623E6" w:rsidRPr="007812D4" w:rsidRDefault="008623E6" w:rsidP="008623E6">
      <w:pPr>
        <w:pStyle w:val="Paragraphedeliste"/>
        <w:numPr>
          <w:ilvl w:val="0"/>
          <w:numId w:val="2"/>
        </w:numPr>
        <w:tabs>
          <w:tab w:val="left" w:pos="1800"/>
        </w:tabs>
        <w:spacing w:before="120" w:after="0" w:line="320" w:lineRule="atLeast"/>
        <w:ind w:left="1797" w:hanging="357"/>
        <w:rPr>
          <w:rFonts w:eastAsia="Times New Roman"/>
          <w:color w:val="272622"/>
          <w:sz w:val="20"/>
          <w:szCs w:val="20"/>
          <w:lang w:val="fr-FR"/>
        </w:rPr>
      </w:pPr>
      <w:r w:rsidRPr="007812D4">
        <w:rPr>
          <w:rFonts w:eastAsia="Times New Roman"/>
          <w:color w:val="272622"/>
          <w:sz w:val="20"/>
          <w:szCs w:val="20"/>
          <w:lang w:val="fr-FR"/>
        </w:rPr>
        <w:t xml:space="preserve">Démontrer le potentiel attractif de leur projet et démontrer que celui-ci attirera des visiteurs provenant de l’extérieur de la </w:t>
      </w:r>
      <w:r>
        <w:rPr>
          <w:rFonts w:eastAsia="Times New Roman"/>
          <w:color w:val="272622"/>
          <w:sz w:val="20"/>
          <w:szCs w:val="20"/>
          <w:lang w:val="fr-FR"/>
        </w:rPr>
        <w:t xml:space="preserve">MRC Les Moulins </w:t>
      </w:r>
      <w:r w:rsidRPr="007812D4">
        <w:rPr>
          <w:rFonts w:eastAsia="Times New Roman"/>
          <w:color w:val="272622"/>
          <w:sz w:val="20"/>
          <w:szCs w:val="20"/>
          <w:lang w:val="fr-FR"/>
        </w:rPr>
        <w:t>;</w:t>
      </w:r>
    </w:p>
    <w:p w14:paraId="7DA18698" w14:textId="4D0AF73E" w:rsidR="008623E6" w:rsidRDefault="008623E6" w:rsidP="008623E6">
      <w:pPr>
        <w:pStyle w:val="Paragraphedeliste"/>
        <w:numPr>
          <w:ilvl w:val="0"/>
          <w:numId w:val="2"/>
        </w:numPr>
        <w:tabs>
          <w:tab w:val="left" w:pos="1800"/>
        </w:tabs>
        <w:spacing w:before="120" w:after="0" w:line="320" w:lineRule="atLeast"/>
        <w:ind w:left="1797" w:hanging="357"/>
        <w:rPr>
          <w:rFonts w:eastAsia="Times New Roman"/>
          <w:color w:val="272622"/>
          <w:sz w:val="20"/>
          <w:szCs w:val="20"/>
          <w:lang w:val="fr-FR"/>
        </w:rPr>
      </w:pPr>
      <w:r w:rsidRPr="007812D4">
        <w:rPr>
          <w:rFonts w:eastAsia="Times New Roman"/>
          <w:color w:val="272622"/>
          <w:sz w:val="20"/>
          <w:szCs w:val="20"/>
          <w:lang w:val="fr-FR"/>
        </w:rPr>
        <w:t>Démontrer des initiatives</w:t>
      </w:r>
      <w:r w:rsidRPr="00CA1B5E">
        <w:rPr>
          <w:rFonts w:eastAsia="Times New Roman"/>
          <w:color w:val="272622"/>
          <w:sz w:val="20"/>
          <w:szCs w:val="20"/>
          <w:lang w:val="fr-FR"/>
        </w:rPr>
        <w:t xml:space="preserve"> visant l’atteinte des normes de qualité dans leur secteur d’intervention respectif. </w:t>
      </w:r>
    </w:p>
    <w:p w14:paraId="38BBD7A5" w14:textId="77777777" w:rsidR="008623E6" w:rsidRDefault="008623E6" w:rsidP="008623E6">
      <w:pPr>
        <w:pStyle w:val="Paragraphedeliste"/>
        <w:tabs>
          <w:tab w:val="left" w:pos="1800"/>
        </w:tabs>
        <w:spacing w:after="0" w:line="320" w:lineRule="atLeast"/>
        <w:ind w:left="1797"/>
        <w:rPr>
          <w:rFonts w:eastAsia="Times New Roman"/>
          <w:color w:val="272622"/>
          <w:sz w:val="20"/>
          <w:szCs w:val="20"/>
          <w:lang w:val="fr-FR"/>
        </w:rPr>
      </w:pPr>
    </w:p>
    <w:p w14:paraId="38B57100" w14:textId="194CB1C8" w:rsidR="008623E6" w:rsidRPr="008623E6" w:rsidRDefault="008623E6" w:rsidP="008623E6">
      <w:pPr>
        <w:pStyle w:val="Titre2MRC"/>
        <w:numPr>
          <w:ilvl w:val="2"/>
          <w:numId w:val="7"/>
        </w:numPr>
        <w:spacing w:before="120"/>
        <w:ind w:left="1418" w:hanging="698"/>
        <w:rPr>
          <w:sz w:val="24"/>
          <w:szCs w:val="24"/>
        </w:rPr>
      </w:pPr>
      <w:r>
        <w:rPr>
          <w:sz w:val="24"/>
          <w:szCs w:val="24"/>
        </w:rPr>
        <w:t xml:space="preserve"> </w:t>
      </w:r>
      <w:r w:rsidRPr="008623E6">
        <w:rPr>
          <w:sz w:val="24"/>
          <w:szCs w:val="24"/>
        </w:rPr>
        <w:t>Pour les projets de promotion</w:t>
      </w:r>
    </w:p>
    <w:p w14:paraId="23BCE98A" w14:textId="77777777" w:rsidR="008623E6" w:rsidRPr="00714728" w:rsidRDefault="008623E6" w:rsidP="008623E6">
      <w:pPr>
        <w:pStyle w:val="Paragraphedeliste"/>
        <w:numPr>
          <w:ilvl w:val="0"/>
          <w:numId w:val="2"/>
        </w:numPr>
        <w:tabs>
          <w:tab w:val="left" w:pos="1800"/>
        </w:tabs>
        <w:spacing w:before="120" w:after="120" w:line="340" w:lineRule="atLeast"/>
        <w:ind w:left="1797" w:hanging="357"/>
        <w:rPr>
          <w:rFonts w:cs="Book Antiqua"/>
          <w:color w:val="000000"/>
        </w:rPr>
      </w:pPr>
      <w:r w:rsidRPr="007812D4">
        <w:rPr>
          <w:rFonts w:eastAsia="Times New Roman"/>
          <w:color w:val="272622"/>
          <w:sz w:val="20"/>
          <w:szCs w:val="20"/>
          <w:lang w:val="fr-FR"/>
        </w:rPr>
        <w:t xml:space="preserve">Démontrer le potentiel attractif de leur projet et démontrer que celui-ci attirera des visiteurs provenant </w:t>
      </w:r>
      <w:r w:rsidRPr="00714728">
        <w:rPr>
          <w:rFonts w:eastAsia="Times New Roman"/>
          <w:color w:val="272622"/>
          <w:sz w:val="20"/>
          <w:szCs w:val="20"/>
          <w:lang w:val="fr-FR"/>
        </w:rPr>
        <w:t xml:space="preserve">de l’extérieur de la MRC Les </w:t>
      </w:r>
      <w:proofErr w:type="gramStart"/>
      <w:r w:rsidRPr="00714728">
        <w:rPr>
          <w:rFonts w:eastAsia="Times New Roman"/>
          <w:color w:val="272622"/>
          <w:sz w:val="20"/>
          <w:szCs w:val="20"/>
          <w:lang w:val="fr-FR"/>
        </w:rPr>
        <w:t>Moulins;</w:t>
      </w:r>
      <w:proofErr w:type="gramEnd"/>
    </w:p>
    <w:p w14:paraId="14BC4FA8" w14:textId="77777777" w:rsidR="007F33F8" w:rsidRPr="00714728" w:rsidRDefault="007F33F8" w:rsidP="007F33F8">
      <w:pPr>
        <w:pStyle w:val="Paragraphedeliste"/>
        <w:tabs>
          <w:tab w:val="left" w:pos="1800"/>
        </w:tabs>
        <w:spacing w:before="120" w:after="120" w:line="340" w:lineRule="atLeast"/>
        <w:ind w:left="1797"/>
        <w:rPr>
          <w:rFonts w:cs="Book Antiqua"/>
          <w:color w:val="000000"/>
        </w:rPr>
      </w:pPr>
    </w:p>
    <w:p w14:paraId="2AFF98C6" w14:textId="5D4DB4C7" w:rsidR="007F33F8" w:rsidRPr="00714728" w:rsidRDefault="007F33F8" w:rsidP="007F33F8">
      <w:pPr>
        <w:pStyle w:val="Titre2MRC"/>
        <w:numPr>
          <w:ilvl w:val="2"/>
          <w:numId w:val="7"/>
        </w:numPr>
        <w:spacing w:before="120"/>
        <w:ind w:left="1418" w:hanging="698"/>
        <w:rPr>
          <w:sz w:val="24"/>
          <w:szCs w:val="24"/>
        </w:rPr>
      </w:pPr>
      <w:r w:rsidRPr="00714728">
        <w:rPr>
          <w:sz w:val="24"/>
          <w:szCs w:val="24"/>
        </w:rPr>
        <w:t>Pour les projets de certification environnementale (lieux d’hébergement)</w:t>
      </w:r>
    </w:p>
    <w:p w14:paraId="48561F67" w14:textId="59FA578E" w:rsidR="007F33F8" w:rsidRPr="00714728" w:rsidRDefault="007F33F8" w:rsidP="007F33F8">
      <w:pPr>
        <w:pStyle w:val="Paragraphedeliste"/>
        <w:numPr>
          <w:ilvl w:val="0"/>
          <w:numId w:val="2"/>
        </w:numPr>
        <w:tabs>
          <w:tab w:val="left" w:pos="1800"/>
        </w:tabs>
        <w:spacing w:before="120" w:after="120" w:line="340" w:lineRule="atLeast"/>
        <w:ind w:left="1797" w:hanging="357"/>
        <w:rPr>
          <w:rFonts w:eastAsia="Times New Roman"/>
          <w:color w:val="272622"/>
          <w:sz w:val="20"/>
          <w:szCs w:val="20"/>
          <w:lang w:val="fr-FR"/>
        </w:rPr>
      </w:pPr>
      <w:r w:rsidRPr="00714728">
        <w:rPr>
          <w:rFonts w:eastAsia="Times New Roman"/>
          <w:color w:val="272622"/>
          <w:sz w:val="20"/>
          <w:szCs w:val="20"/>
          <w:lang w:val="fr-FR"/>
        </w:rPr>
        <w:t>Démontrer l’écoresponsabilité de l’entreprise</w:t>
      </w:r>
    </w:p>
    <w:p w14:paraId="664CC250" w14:textId="77777777" w:rsidR="007F33F8" w:rsidRPr="007F33F8" w:rsidRDefault="007F33F8" w:rsidP="007F33F8">
      <w:pPr>
        <w:tabs>
          <w:tab w:val="left" w:pos="1800"/>
        </w:tabs>
        <w:spacing w:before="120" w:after="120" w:line="360" w:lineRule="atLeast"/>
        <w:rPr>
          <w:rFonts w:cs="Book Antiqua"/>
          <w:color w:val="000000"/>
        </w:rPr>
      </w:pPr>
    </w:p>
    <w:p w14:paraId="4AE26ABF" w14:textId="77777777" w:rsidR="008623E6" w:rsidRPr="008623E6" w:rsidRDefault="008623E6" w:rsidP="008623E6">
      <w:pPr>
        <w:pStyle w:val="Titre2MRC"/>
        <w:numPr>
          <w:ilvl w:val="0"/>
          <w:numId w:val="1"/>
        </w:numPr>
        <w:spacing w:before="120"/>
        <w:rPr>
          <w:b/>
          <w:bCs/>
          <w:szCs w:val="32"/>
        </w:rPr>
      </w:pPr>
      <w:r w:rsidRPr="008623E6">
        <w:rPr>
          <w:b/>
          <w:bCs/>
          <w:szCs w:val="32"/>
        </w:rPr>
        <w:lastRenderedPageBreak/>
        <w:t xml:space="preserve">CRITÈRES DE SÉLECTION </w:t>
      </w:r>
    </w:p>
    <w:p w14:paraId="6B25FD19" w14:textId="4D34427F" w:rsidR="008623E6" w:rsidRPr="00CA1B5E" w:rsidRDefault="008623E6" w:rsidP="008623E6">
      <w:pPr>
        <w:spacing w:before="120" w:after="120" w:line="360" w:lineRule="atLeast"/>
        <w:ind w:left="720"/>
        <w:jc w:val="both"/>
        <w:rPr>
          <w:rFonts w:eastAsia="Times New Roman"/>
          <w:color w:val="272622"/>
          <w:sz w:val="20"/>
          <w:szCs w:val="20"/>
          <w:lang w:val="fr-FR"/>
        </w:rPr>
      </w:pPr>
      <w:r w:rsidRPr="00CA1B5E">
        <w:rPr>
          <w:rFonts w:eastAsia="Times New Roman"/>
          <w:color w:val="272622"/>
          <w:sz w:val="20"/>
          <w:szCs w:val="20"/>
          <w:lang w:val="fr-FR"/>
        </w:rPr>
        <w:t xml:space="preserve">Chaque </w:t>
      </w:r>
      <w:r w:rsidRPr="00C47FE1">
        <w:rPr>
          <w:rFonts w:eastAsia="Times New Roman"/>
          <w:color w:val="272622"/>
          <w:sz w:val="20"/>
          <w:szCs w:val="20"/>
          <w:lang w:val="fr-FR"/>
        </w:rPr>
        <w:t>projet admissible sera évalué selon les critères de sélection</w:t>
      </w:r>
      <w:r w:rsidR="00865679" w:rsidRPr="00C47FE1">
        <w:rPr>
          <w:rFonts w:eastAsia="Times New Roman"/>
          <w:color w:val="272622"/>
          <w:sz w:val="20"/>
          <w:szCs w:val="20"/>
          <w:lang w:val="fr-FR"/>
        </w:rPr>
        <w:t xml:space="preserve"> établis dans la grille d’évaluation disponible ici :</w:t>
      </w:r>
      <w:r w:rsidRPr="00C47FE1">
        <w:rPr>
          <w:rFonts w:eastAsia="Times New Roman"/>
          <w:color w:val="272622"/>
          <w:sz w:val="20"/>
          <w:szCs w:val="20"/>
          <w:lang w:val="fr-FR"/>
        </w:rPr>
        <w:t xml:space="preserve"> </w:t>
      </w:r>
      <w:hyperlink r:id="rId9" w:history="1">
        <w:r w:rsidR="00865679" w:rsidRPr="00C47FE1">
          <w:rPr>
            <w:rStyle w:val="Lienhypertexte"/>
            <w:rFonts w:eastAsia="Times New Roman"/>
            <w:sz w:val="20"/>
            <w:szCs w:val="20"/>
            <w:lang w:val="fr-FR"/>
          </w:rPr>
          <w:t>https://www.mrclesmoulins.ca/fonds-de-developpement-touristique-fdt-tm/</w:t>
        </w:r>
      </w:hyperlink>
      <w:r w:rsidR="00865679">
        <w:rPr>
          <w:rFonts w:eastAsia="Times New Roman"/>
          <w:color w:val="272622"/>
          <w:sz w:val="20"/>
          <w:szCs w:val="20"/>
          <w:lang w:val="fr-FR"/>
        </w:rPr>
        <w:t xml:space="preserve"> </w:t>
      </w:r>
      <w:r w:rsidR="00877347" w:rsidRPr="00397479">
        <w:rPr>
          <w:rFonts w:eastAsia="Times New Roman"/>
          <w:color w:val="272622"/>
          <w:sz w:val="20"/>
          <w:szCs w:val="20"/>
          <w:lang w:val="fr-FR"/>
        </w:rPr>
        <w:t xml:space="preserve">. </w:t>
      </w:r>
      <w:r w:rsidR="007860A1" w:rsidRPr="00397479">
        <w:rPr>
          <w:rFonts w:eastAsia="Times New Roman"/>
          <w:color w:val="272622"/>
          <w:sz w:val="20"/>
          <w:szCs w:val="20"/>
          <w:lang w:val="fr-FR"/>
        </w:rPr>
        <w:t>Le projet</w:t>
      </w:r>
      <w:r w:rsidR="00877347" w:rsidRPr="00397479">
        <w:rPr>
          <w:rFonts w:eastAsia="Times New Roman"/>
          <w:color w:val="272622"/>
          <w:sz w:val="20"/>
          <w:szCs w:val="20"/>
          <w:lang w:val="fr-FR"/>
        </w:rPr>
        <w:t xml:space="preserve"> doit obtenir une note égale ou supérieure à 70%</w:t>
      </w:r>
      <w:r w:rsidR="007860A1" w:rsidRPr="00397479">
        <w:rPr>
          <w:rFonts w:eastAsia="Times New Roman"/>
          <w:color w:val="272622"/>
          <w:sz w:val="20"/>
          <w:szCs w:val="20"/>
          <w:lang w:val="fr-FR"/>
        </w:rPr>
        <w:t xml:space="preserve"> pour se qualifier</w:t>
      </w:r>
      <w:r w:rsidR="00877347" w:rsidRPr="00397479">
        <w:rPr>
          <w:rFonts w:eastAsia="Times New Roman"/>
          <w:color w:val="272622"/>
          <w:sz w:val="20"/>
          <w:szCs w:val="20"/>
          <w:lang w:val="fr-FR"/>
        </w:rPr>
        <w:t>.</w:t>
      </w:r>
      <w:r w:rsidR="00877347">
        <w:rPr>
          <w:rFonts w:eastAsia="Times New Roman"/>
          <w:color w:val="272622"/>
          <w:sz w:val="20"/>
          <w:szCs w:val="20"/>
          <w:lang w:val="fr-FR"/>
        </w:rPr>
        <w:t xml:space="preserve">  </w:t>
      </w:r>
      <w:r w:rsidRPr="00CA1B5E">
        <w:rPr>
          <w:rFonts w:eastAsia="Times New Roman"/>
          <w:color w:val="272622"/>
          <w:sz w:val="20"/>
          <w:szCs w:val="20"/>
          <w:lang w:val="fr-FR"/>
        </w:rPr>
        <w:t xml:space="preserve"> </w:t>
      </w:r>
    </w:p>
    <w:p w14:paraId="792B797F" w14:textId="13E0ED62" w:rsidR="008C46D7" w:rsidRDefault="008C46D7"/>
    <w:p w14:paraId="365F789A" w14:textId="77777777" w:rsidR="008623E6" w:rsidRPr="008623E6" w:rsidRDefault="008623E6" w:rsidP="008623E6">
      <w:pPr>
        <w:pStyle w:val="Titre2MRC"/>
        <w:numPr>
          <w:ilvl w:val="0"/>
          <w:numId w:val="1"/>
        </w:numPr>
        <w:spacing w:before="120"/>
        <w:rPr>
          <w:b/>
          <w:bCs/>
          <w:szCs w:val="32"/>
        </w:rPr>
      </w:pPr>
      <w:r w:rsidRPr="008623E6">
        <w:rPr>
          <w:b/>
          <w:bCs/>
          <w:szCs w:val="32"/>
        </w:rPr>
        <w:t xml:space="preserve">DOCUMENTS REQUIS POUR LA DEMANDE </w:t>
      </w:r>
    </w:p>
    <w:p w14:paraId="7E94BCFA" w14:textId="6FEB071C" w:rsidR="008623E6" w:rsidRPr="00CA2934" w:rsidRDefault="00CA2934" w:rsidP="008623E6">
      <w:pPr>
        <w:pStyle w:val="Titre2MRC"/>
        <w:numPr>
          <w:ilvl w:val="1"/>
          <w:numId w:val="7"/>
        </w:numPr>
        <w:spacing w:before="120"/>
        <w:ind w:left="1276" w:hanging="936"/>
        <w:rPr>
          <w:b/>
          <w:bCs/>
          <w:szCs w:val="32"/>
        </w:rPr>
      </w:pPr>
      <w:r w:rsidRPr="00CA2934">
        <w:rPr>
          <w:b/>
          <w:bCs/>
          <w:szCs w:val="32"/>
        </w:rPr>
        <w:t xml:space="preserve">Modalités de présentation </w:t>
      </w:r>
    </w:p>
    <w:p w14:paraId="2B22B5C3" w14:textId="521849A3" w:rsidR="008623E6" w:rsidRPr="00714728" w:rsidRDefault="008623E6" w:rsidP="008623E6">
      <w:pPr>
        <w:pStyle w:val="Paragraphedeliste"/>
        <w:numPr>
          <w:ilvl w:val="0"/>
          <w:numId w:val="2"/>
        </w:numPr>
        <w:tabs>
          <w:tab w:val="left" w:pos="1800"/>
        </w:tabs>
        <w:spacing w:before="120" w:after="120" w:line="360" w:lineRule="atLeast"/>
        <w:ind w:left="1800"/>
        <w:rPr>
          <w:rFonts w:eastAsia="Times New Roman"/>
          <w:color w:val="272622"/>
          <w:sz w:val="20"/>
          <w:szCs w:val="20"/>
          <w:lang w:val="fr-FR"/>
        </w:rPr>
      </w:pPr>
      <w:r w:rsidRPr="00CA1B5E">
        <w:rPr>
          <w:rFonts w:eastAsia="Times New Roman"/>
          <w:color w:val="272622"/>
          <w:sz w:val="20"/>
          <w:szCs w:val="20"/>
          <w:lang w:val="fr-FR"/>
        </w:rPr>
        <w:t>Le</w:t>
      </w:r>
      <w:r>
        <w:rPr>
          <w:rFonts w:eastAsia="Times New Roman"/>
          <w:color w:val="272622"/>
          <w:sz w:val="20"/>
          <w:szCs w:val="20"/>
          <w:lang w:val="fr-FR"/>
        </w:rPr>
        <w:t xml:space="preserve"> </w:t>
      </w:r>
      <w:r w:rsidRPr="00714728">
        <w:rPr>
          <w:rFonts w:eastAsia="Times New Roman"/>
          <w:color w:val="272622"/>
          <w:sz w:val="20"/>
          <w:szCs w:val="20"/>
          <w:lang w:val="fr-FR"/>
        </w:rPr>
        <w:t xml:space="preserve">formulaire </w:t>
      </w:r>
      <w:r w:rsidR="007F33F8" w:rsidRPr="00714728">
        <w:rPr>
          <w:rFonts w:eastAsia="Times New Roman"/>
          <w:color w:val="272622"/>
          <w:sz w:val="20"/>
          <w:szCs w:val="20"/>
          <w:lang w:val="fr-FR"/>
        </w:rPr>
        <w:t xml:space="preserve">approprié </w:t>
      </w:r>
      <w:r w:rsidR="008D15D7" w:rsidRPr="00714728">
        <w:rPr>
          <w:rFonts w:eastAsia="Times New Roman"/>
          <w:color w:val="272622"/>
          <w:sz w:val="20"/>
          <w:szCs w:val="20"/>
          <w:lang w:val="fr-FR"/>
        </w:rPr>
        <w:t xml:space="preserve">au projet déposé </w:t>
      </w:r>
      <w:r w:rsidRPr="00714728">
        <w:rPr>
          <w:rFonts w:eastAsia="Times New Roman"/>
          <w:color w:val="272622"/>
          <w:sz w:val="20"/>
          <w:szCs w:val="20"/>
          <w:lang w:val="fr-FR"/>
        </w:rPr>
        <w:t>doit être rempli en caractère d’imprimerie (10 points minimum</w:t>
      </w:r>
      <w:proofErr w:type="gramStart"/>
      <w:r w:rsidRPr="00714728">
        <w:rPr>
          <w:rFonts w:eastAsia="Times New Roman"/>
          <w:color w:val="272622"/>
          <w:sz w:val="20"/>
          <w:szCs w:val="20"/>
          <w:lang w:val="fr-FR"/>
        </w:rPr>
        <w:t>);</w:t>
      </w:r>
      <w:proofErr w:type="gramEnd"/>
      <w:r w:rsidRPr="00714728">
        <w:rPr>
          <w:rFonts w:eastAsia="Times New Roman"/>
          <w:color w:val="272622"/>
          <w:sz w:val="20"/>
          <w:szCs w:val="20"/>
          <w:lang w:val="fr-FR"/>
        </w:rPr>
        <w:t xml:space="preserve"> </w:t>
      </w:r>
    </w:p>
    <w:p w14:paraId="6DA3C5E4" w14:textId="77777777" w:rsidR="008623E6" w:rsidRPr="00714728" w:rsidRDefault="008623E6" w:rsidP="008623E6">
      <w:pPr>
        <w:pStyle w:val="Paragraphedeliste"/>
        <w:numPr>
          <w:ilvl w:val="0"/>
          <w:numId w:val="2"/>
        </w:numPr>
        <w:tabs>
          <w:tab w:val="left" w:pos="1800"/>
        </w:tabs>
        <w:spacing w:before="120" w:after="120" w:line="360" w:lineRule="atLeast"/>
        <w:ind w:left="1800"/>
        <w:rPr>
          <w:rFonts w:eastAsia="Times New Roman"/>
          <w:color w:val="272622"/>
          <w:sz w:val="20"/>
          <w:szCs w:val="20"/>
          <w:lang w:val="fr-FR"/>
        </w:rPr>
      </w:pPr>
      <w:r w:rsidRPr="00714728">
        <w:rPr>
          <w:rFonts w:eastAsia="Times New Roman"/>
          <w:color w:val="272622"/>
          <w:sz w:val="20"/>
          <w:szCs w:val="20"/>
          <w:lang w:val="fr-FR"/>
        </w:rPr>
        <w:t xml:space="preserve">Les documents complémentaires autres que ceux requis ne seront pas </w:t>
      </w:r>
      <w:proofErr w:type="gramStart"/>
      <w:r w:rsidRPr="00714728">
        <w:rPr>
          <w:rFonts w:eastAsia="Times New Roman"/>
          <w:color w:val="272622"/>
          <w:sz w:val="20"/>
          <w:szCs w:val="20"/>
          <w:lang w:val="fr-FR"/>
        </w:rPr>
        <w:t>considérés;</w:t>
      </w:r>
      <w:proofErr w:type="gramEnd"/>
      <w:r w:rsidRPr="00714728">
        <w:rPr>
          <w:rFonts w:eastAsia="Times New Roman"/>
          <w:color w:val="272622"/>
          <w:sz w:val="20"/>
          <w:szCs w:val="20"/>
          <w:lang w:val="fr-FR"/>
        </w:rPr>
        <w:t xml:space="preserve"> </w:t>
      </w:r>
    </w:p>
    <w:p w14:paraId="3EEBA3AE" w14:textId="77777777" w:rsidR="008623E6" w:rsidRPr="00BB1EAE" w:rsidRDefault="008623E6" w:rsidP="008623E6">
      <w:pPr>
        <w:pStyle w:val="Paragraphedeliste"/>
        <w:numPr>
          <w:ilvl w:val="0"/>
          <w:numId w:val="2"/>
        </w:numPr>
        <w:tabs>
          <w:tab w:val="left" w:pos="1800"/>
        </w:tabs>
        <w:spacing w:before="120" w:after="120" w:line="360" w:lineRule="atLeast"/>
        <w:ind w:left="1800"/>
        <w:rPr>
          <w:rFonts w:eastAsia="Times New Roman"/>
          <w:color w:val="272622"/>
          <w:sz w:val="20"/>
          <w:szCs w:val="20"/>
          <w:lang w:val="fr-FR"/>
        </w:rPr>
      </w:pPr>
      <w:r w:rsidRPr="00714728">
        <w:rPr>
          <w:rFonts w:eastAsia="Times New Roman"/>
          <w:color w:val="272622"/>
          <w:sz w:val="20"/>
          <w:szCs w:val="20"/>
          <w:lang w:val="fr-FR"/>
        </w:rPr>
        <w:t>Un dossier incomplet</w:t>
      </w:r>
      <w:r w:rsidRPr="00CA1B5E">
        <w:rPr>
          <w:rFonts w:eastAsia="Times New Roman"/>
          <w:color w:val="272622"/>
          <w:sz w:val="20"/>
          <w:szCs w:val="20"/>
          <w:lang w:val="fr-FR"/>
        </w:rPr>
        <w:t xml:space="preserve"> à la date du dépôt ne sera pas analysé. </w:t>
      </w:r>
    </w:p>
    <w:p w14:paraId="70F31AC2" w14:textId="065B0874" w:rsidR="008623E6" w:rsidRPr="00870BAF" w:rsidRDefault="00CA2934" w:rsidP="00CA2934">
      <w:pPr>
        <w:pStyle w:val="Titre2MRC"/>
        <w:numPr>
          <w:ilvl w:val="1"/>
          <w:numId w:val="7"/>
        </w:numPr>
        <w:spacing w:before="120"/>
        <w:ind w:left="1276" w:hanging="936"/>
        <w:rPr>
          <w:b/>
          <w:bCs/>
          <w:szCs w:val="32"/>
        </w:rPr>
      </w:pPr>
      <w:r w:rsidRPr="00CA2934">
        <w:rPr>
          <w:b/>
          <w:bCs/>
          <w:szCs w:val="32"/>
        </w:rPr>
        <w:t xml:space="preserve">Documents exigés </w:t>
      </w:r>
      <w:r w:rsidR="007F33F8">
        <w:rPr>
          <w:b/>
          <w:bCs/>
          <w:szCs w:val="32"/>
        </w:rPr>
        <w:t>(pour les dossiers en « DÉVELOPPEMENT » ou en « PROMOTION »)</w:t>
      </w:r>
    </w:p>
    <w:p w14:paraId="3956686F" w14:textId="5E7BB0D0" w:rsidR="008623E6" w:rsidRPr="00C47FE1" w:rsidRDefault="006C4DDB" w:rsidP="008623E6">
      <w:pPr>
        <w:pStyle w:val="Paragraphedeliste"/>
        <w:numPr>
          <w:ilvl w:val="0"/>
          <w:numId w:val="9"/>
        </w:numPr>
        <w:tabs>
          <w:tab w:val="left" w:pos="1800"/>
        </w:tabs>
        <w:spacing w:before="120" w:after="120" w:line="360" w:lineRule="atLeast"/>
        <w:ind w:left="1800"/>
        <w:rPr>
          <w:rFonts w:eastAsia="Times New Roman"/>
          <w:color w:val="272622"/>
          <w:sz w:val="20"/>
          <w:szCs w:val="20"/>
          <w:lang w:val="fr-FR"/>
        </w:rPr>
      </w:pPr>
      <w:r>
        <w:rPr>
          <w:rFonts w:eastAsia="Times New Roman"/>
          <w:color w:val="272622"/>
          <w:sz w:val="20"/>
          <w:szCs w:val="20"/>
          <w:lang w:val="fr-FR"/>
        </w:rPr>
        <w:t>Copies des plus récents états financiers disponibles</w:t>
      </w:r>
      <w:r w:rsidR="008623E6" w:rsidRPr="00C47FE1">
        <w:rPr>
          <w:rFonts w:eastAsia="Times New Roman"/>
          <w:color w:val="272622"/>
          <w:sz w:val="20"/>
          <w:szCs w:val="20"/>
          <w:lang w:val="fr-FR"/>
        </w:rPr>
        <w:t>, si organisme/entreprise existant(e</w:t>
      </w:r>
      <w:proofErr w:type="gramStart"/>
      <w:r w:rsidR="008623E6" w:rsidRPr="00C47FE1">
        <w:rPr>
          <w:rFonts w:eastAsia="Times New Roman"/>
          <w:color w:val="272622"/>
          <w:sz w:val="20"/>
          <w:szCs w:val="20"/>
          <w:lang w:val="fr-FR"/>
        </w:rPr>
        <w:t>);</w:t>
      </w:r>
      <w:proofErr w:type="gramEnd"/>
      <w:r w:rsidR="008623E6" w:rsidRPr="00C47FE1">
        <w:rPr>
          <w:rFonts w:eastAsia="Times New Roman"/>
          <w:color w:val="272622"/>
          <w:sz w:val="20"/>
          <w:szCs w:val="20"/>
          <w:lang w:val="fr-FR"/>
        </w:rPr>
        <w:t xml:space="preserve"> </w:t>
      </w:r>
    </w:p>
    <w:p w14:paraId="42F129CA" w14:textId="77777777" w:rsidR="008623E6" w:rsidRDefault="008623E6" w:rsidP="008623E6">
      <w:pPr>
        <w:pStyle w:val="Paragraphedeliste"/>
        <w:numPr>
          <w:ilvl w:val="0"/>
          <w:numId w:val="9"/>
        </w:numPr>
        <w:tabs>
          <w:tab w:val="left" w:pos="1800"/>
        </w:tabs>
        <w:spacing w:before="120" w:after="120" w:line="360" w:lineRule="atLeast"/>
        <w:ind w:left="1800"/>
        <w:rPr>
          <w:rFonts w:eastAsia="Times New Roman"/>
          <w:color w:val="272622"/>
          <w:sz w:val="20"/>
          <w:szCs w:val="20"/>
          <w:lang w:val="fr-FR"/>
        </w:rPr>
      </w:pPr>
      <w:r w:rsidRPr="00C47FE1">
        <w:rPr>
          <w:rFonts w:eastAsia="Times New Roman"/>
          <w:color w:val="272622"/>
          <w:sz w:val="20"/>
          <w:szCs w:val="20"/>
          <w:lang w:val="fr-FR"/>
        </w:rPr>
        <w:t>Résolution du conseil d’administration de</w:t>
      </w:r>
      <w:r w:rsidRPr="00870BAF">
        <w:rPr>
          <w:rFonts w:eastAsia="Times New Roman"/>
          <w:color w:val="272622"/>
          <w:sz w:val="20"/>
          <w:szCs w:val="20"/>
          <w:lang w:val="fr-FR"/>
        </w:rPr>
        <w:t xml:space="preserve"> l’organisme</w:t>
      </w:r>
      <w:r w:rsidRPr="00CA1B5E">
        <w:rPr>
          <w:rFonts w:eastAsia="Times New Roman"/>
          <w:color w:val="272622"/>
          <w:sz w:val="20"/>
          <w:szCs w:val="20"/>
          <w:lang w:val="fr-FR"/>
        </w:rPr>
        <w:t xml:space="preserve"> dans le cas d’un OBNL ou du propriétaire de</w:t>
      </w:r>
      <w:r>
        <w:rPr>
          <w:rFonts w:eastAsia="Times New Roman"/>
          <w:color w:val="272622"/>
          <w:sz w:val="20"/>
          <w:szCs w:val="20"/>
          <w:lang w:val="fr-FR"/>
        </w:rPr>
        <w:t xml:space="preserve"> l’entreprise ;</w:t>
      </w:r>
    </w:p>
    <w:p w14:paraId="38DCFE74" w14:textId="77777777" w:rsidR="008623E6" w:rsidRPr="0016634B" w:rsidRDefault="008623E6" w:rsidP="008623E6">
      <w:pPr>
        <w:pStyle w:val="Paragraphedeliste"/>
        <w:numPr>
          <w:ilvl w:val="0"/>
          <w:numId w:val="10"/>
        </w:numPr>
        <w:tabs>
          <w:tab w:val="left" w:pos="1800"/>
        </w:tabs>
        <w:spacing w:before="120" w:after="120" w:line="360" w:lineRule="atLeast"/>
        <w:ind w:left="1800"/>
        <w:rPr>
          <w:rFonts w:eastAsia="Times New Roman"/>
          <w:color w:val="272622"/>
          <w:sz w:val="20"/>
          <w:szCs w:val="20"/>
          <w:lang w:val="fr-FR"/>
        </w:rPr>
      </w:pPr>
      <w:r>
        <w:rPr>
          <w:rFonts w:eastAsia="Times New Roman"/>
          <w:color w:val="272622"/>
          <w:sz w:val="20"/>
          <w:szCs w:val="20"/>
          <w:lang w:val="fr-FR"/>
        </w:rPr>
        <w:t xml:space="preserve">Copie des autorisations municipales, si </w:t>
      </w:r>
      <w:proofErr w:type="gramStart"/>
      <w:r>
        <w:rPr>
          <w:rFonts w:eastAsia="Times New Roman"/>
          <w:color w:val="272622"/>
          <w:sz w:val="20"/>
          <w:szCs w:val="20"/>
          <w:lang w:val="fr-FR"/>
        </w:rPr>
        <w:t>nécessaires;</w:t>
      </w:r>
      <w:proofErr w:type="gramEnd"/>
    </w:p>
    <w:p w14:paraId="0DC5AF87" w14:textId="6A6821AC" w:rsidR="00865679" w:rsidRPr="00963871" w:rsidRDefault="008623E6" w:rsidP="00963871">
      <w:pPr>
        <w:pStyle w:val="Paragraphedeliste"/>
        <w:numPr>
          <w:ilvl w:val="0"/>
          <w:numId w:val="9"/>
        </w:numPr>
        <w:tabs>
          <w:tab w:val="left" w:pos="1800"/>
        </w:tabs>
        <w:spacing w:before="120" w:after="120" w:line="360" w:lineRule="atLeast"/>
        <w:ind w:left="1800"/>
        <w:rPr>
          <w:rFonts w:eastAsia="Times New Roman"/>
          <w:color w:val="272622"/>
          <w:sz w:val="20"/>
          <w:szCs w:val="20"/>
          <w:lang w:val="fr-FR"/>
        </w:rPr>
      </w:pPr>
      <w:r w:rsidRPr="007812D4">
        <w:rPr>
          <w:rFonts w:eastAsia="Times New Roman"/>
          <w:color w:val="272622"/>
          <w:sz w:val="20"/>
          <w:szCs w:val="20"/>
          <w:lang w:val="fr-FR"/>
        </w:rPr>
        <w:t xml:space="preserve">Une copie du formulaire </w:t>
      </w:r>
      <w:r>
        <w:rPr>
          <w:rFonts w:eastAsia="Times New Roman"/>
          <w:color w:val="272622"/>
          <w:sz w:val="20"/>
          <w:szCs w:val="20"/>
          <w:lang w:val="fr-FR"/>
        </w:rPr>
        <w:t>(ci-dessous)</w:t>
      </w:r>
      <w:r w:rsidRPr="007812D4">
        <w:rPr>
          <w:rFonts w:eastAsia="Times New Roman"/>
          <w:color w:val="272622"/>
          <w:sz w:val="20"/>
          <w:szCs w:val="20"/>
          <w:lang w:val="fr-FR"/>
        </w:rPr>
        <w:t xml:space="preserve"> complété et signé</w:t>
      </w:r>
      <w:r>
        <w:rPr>
          <w:rFonts w:eastAsia="Times New Roman"/>
          <w:color w:val="272622"/>
          <w:sz w:val="20"/>
          <w:szCs w:val="20"/>
          <w:lang w:val="fr-FR"/>
        </w:rPr>
        <w:t>.</w:t>
      </w:r>
    </w:p>
    <w:p w14:paraId="172F80F6" w14:textId="77777777" w:rsidR="007F33F8" w:rsidRDefault="007F33F8">
      <w:r>
        <w:br w:type="page"/>
      </w:r>
    </w:p>
    <w:tbl>
      <w:tblPr>
        <w:tblW w:w="10260" w:type="dxa"/>
        <w:tblInd w:w="-426" w:type="dxa"/>
        <w:tblBorders>
          <w:top w:val="nil"/>
          <w:left w:val="nil"/>
          <w:bottom w:val="nil"/>
          <w:right w:val="nil"/>
        </w:tblBorders>
        <w:tblLayout w:type="fixed"/>
        <w:tblLook w:val="0000" w:firstRow="0" w:lastRow="0" w:firstColumn="0" w:lastColumn="0" w:noHBand="0" w:noVBand="0"/>
      </w:tblPr>
      <w:tblGrid>
        <w:gridCol w:w="10260"/>
      </w:tblGrid>
      <w:tr w:rsidR="00BC3645" w:rsidRPr="006F1FDA" w14:paraId="4A333EA4" w14:textId="77777777" w:rsidTr="007277FE">
        <w:trPr>
          <w:trHeight w:val="450"/>
        </w:trPr>
        <w:tc>
          <w:tcPr>
            <w:tcW w:w="10260" w:type="dxa"/>
            <w:tcBorders>
              <w:top w:val="nil"/>
              <w:left w:val="nil"/>
              <w:bottom w:val="dotted" w:sz="4" w:space="0" w:color="000000"/>
              <w:right w:val="nil"/>
            </w:tcBorders>
            <w:shd w:val="clear" w:color="auto" w:fill="auto"/>
          </w:tcPr>
          <w:p w14:paraId="2AFD159F" w14:textId="60C9498F" w:rsidR="00BC3645" w:rsidRPr="006F1FDA" w:rsidRDefault="00BC3645" w:rsidP="007277FE">
            <w:pPr>
              <w:autoSpaceDE w:val="0"/>
              <w:autoSpaceDN w:val="0"/>
              <w:adjustRightInd w:val="0"/>
              <w:spacing w:before="120" w:after="120" w:line="240" w:lineRule="auto"/>
              <w:rPr>
                <w:rFonts w:ascii="Calibri" w:eastAsia="Calibri" w:hAnsi="Calibri" w:cs="Book Antiqua"/>
                <w:b/>
                <w:color w:val="000000"/>
                <w:sz w:val="24"/>
                <w:szCs w:val="24"/>
              </w:rPr>
            </w:pPr>
            <w:r w:rsidRPr="006F1FDA">
              <w:rPr>
                <w:rFonts w:ascii="Times New Roman" w:eastAsia="Calibri" w:hAnsi="Times New Roman" w:cs="Times New Roman"/>
                <w:sz w:val="24"/>
                <w:szCs w:val="24"/>
                <w:lang w:eastAsia="fr-CA"/>
              </w:rPr>
              <w:lastRenderedPageBreak/>
              <w:br w:type="page"/>
            </w:r>
            <w:r w:rsidRPr="006F1FDA">
              <w:rPr>
                <w:rFonts w:ascii="Calibri" w:eastAsia="Calibri" w:hAnsi="Calibri" w:cs="Book Antiqua"/>
                <w:b/>
                <w:color w:val="000000"/>
                <w:sz w:val="24"/>
                <w:szCs w:val="24"/>
              </w:rPr>
              <w:t>FORMULAIRE </w:t>
            </w:r>
            <w:r w:rsidR="008E2C0C">
              <w:rPr>
                <w:rFonts w:ascii="Calibri" w:eastAsia="Calibri" w:hAnsi="Calibri" w:cs="Book Antiqua"/>
                <w:b/>
                <w:color w:val="000000"/>
                <w:sz w:val="24"/>
                <w:szCs w:val="24"/>
              </w:rPr>
              <w:t>POUR LES</w:t>
            </w:r>
            <w:r w:rsidR="009E763B">
              <w:rPr>
                <w:rFonts w:ascii="Calibri" w:eastAsia="Calibri" w:hAnsi="Calibri" w:cs="Book Antiqua"/>
                <w:b/>
                <w:color w:val="000000"/>
                <w:sz w:val="24"/>
                <w:szCs w:val="24"/>
              </w:rPr>
              <w:t xml:space="preserve"> PROJETS EN « DÉVELOPPEMENT » OU EN « PROMOTION » </w:t>
            </w:r>
            <w:r w:rsidRPr="006F1FDA">
              <w:rPr>
                <w:rFonts w:ascii="Calibri" w:eastAsia="Calibri" w:hAnsi="Calibri" w:cs="Book Antiqua"/>
                <w:b/>
                <w:color w:val="000000"/>
                <w:sz w:val="24"/>
                <w:szCs w:val="24"/>
              </w:rPr>
              <w:t xml:space="preserve">: </w:t>
            </w:r>
          </w:p>
        </w:tc>
      </w:tr>
      <w:tr w:rsidR="00BC3645" w:rsidRPr="006F1FDA" w14:paraId="5F74DB13" w14:textId="77777777" w:rsidTr="007277FE">
        <w:trPr>
          <w:trHeight w:val="450"/>
        </w:trPr>
        <w:tc>
          <w:tcPr>
            <w:tcW w:w="10260" w:type="dxa"/>
            <w:tcBorders>
              <w:top w:val="dotted" w:sz="4" w:space="0" w:color="000000"/>
              <w:left w:val="dotted" w:sz="4" w:space="0" w:color="000000"/>
              <w:bottom w:val="dotted" w:sz="4" w:space="0" w:color="000000"/>
              <w:right w:val="dotted" w:sz="4" w:space="0" w:color="000000"/>
            </w:tcBorders>
            <w:shd w:val="clear" w:color="auto" w:fill="BFBFBF"/>
          </w:tcPr>
          <w:p w14:paraId="2AF6F72A" w14:textId="77777777" w:rsidR="00BC3645" w:rsidRPr="006F1FDA" w:rsidRDefault="00BC3645" w:rsidP="007277FE">
            <w:pPr>
              <w:autoSpaceDE w:val="0"/>
              <w:autoSpaceDN w:val="0"/>
              <w:adjustRightInd w:val="0"/>
              <w:spacing w:before="120" w:after="120" w:line="240" w:lineRule="auto"/>
              <w:rPr>
                <w:rFonts w:ascii="Calibri" w:eastAsia="Calibri" w:hAnsi="Calibri" w:cs="Book Antiqua"/>
                <w:b/>
                <w:color w:val="000000"/>
                <w:sz w:val="24"/>
                <w:szCs w:val="24"/>
              </w:rPr>
            </w:pPr>
            <w:r w:rsidRPr="006F1FDA">
              <w:rPr>
                <w:rFonts w:ascii="Calibri" w:eastAsia="Calibri" w:hAnsi="Calibri" w:cs="Book Antiqua"/>
                <w:b/>
                <w:bCs/>
                <w:color w:val="000000"/>
                <w:sz w:val="24"/>
                <w:szCs w:val="24"/>
              </w:rPr>
              <w:t>COORDONNÉES DE L’ENTREPRISE</w:t>
            </w:r>
          </w:p>
        </w:tc>
      </w:tr>
      <w:tr w:rsidR="00BC3645" w:rsidRPr="006F1FDA" w14:paraId="062B2682" w14:textId="77777777" w:rsidTr="007277FE">
        <w:trPr>
          <w:trHeight w:val="670"/>
        </w:trPr>
        <w:tc>
          <w:tcPr>
            <w:tcW w:w="10260" w:type="dxa"/>
            <w:tcBorders>
              <w:top w:val="dotted" w:sz="4" w:space="0" w:color="000000"/>
              <w:left w:val="dotted" w:sz="4" w:space="0" w:color="000000"/>
              <w:bottom w:val="nil"/>
              <w:right w:val="dotted" w:sz="4" w:space="0" w:color="000000"/>
            </w:tcBorders>
          </w:tcPr>
          <w:p w14:paraId="2105596C" w14:textId="77777777" w:rsidR="00BC3645" w:rsidRPr="006F1FDA" w:rsidRDefault="00BC3645" w:rsidP="007277FE">
            <w:pPr>
              <w:autoSpaceDE w:val="0"/>
              <w:autoSpaceDN w:val="0"/>
              <w:adjustRightInd w:val="0"/>
              <w:spacing w:before="120" w:after="120" w:line="240" w:lineRule="auto"/>
              <w:rPr>
                <w:rFonts w:ascii="Calibri" w:eastAsia="Calibri" w:hAnsi="Calibri" w:cs="Book Antiqua"/>
                <w:color w:val="000000"/>
                <w:sz w:val="20"/>
                <w:szCs w:val="20"/>
              </w:rPr>
            </w:pPr>
            <w:r w:rsidRPr="006F1FDA">
              <w:rPr>
                <w:rFonts w:ascii="Calibri" w:eastAsia="Calibri" w:hAnsi="Calibri" w:cs="Wingdings"/>
                <w:color w:val="000000"/>
                <w:sz w:val="20"/>
                <w:szCs w:val="20"/>
              </w:rPr>
              <w:t>1-</w:t>
            </w:r>
            <w:r w:rsidRPr="006F1FDA">
              <w:rPr>
                <w:rFonts w:ascii="Calibri" w:eastAsia="Calibri" w:hAnsi="Calibri" w:cs="Book Antiqua"/>
                <w:color w:val="000000"/>
                <w:sz w:val="20"/>
                <w:szCs w:val="20"/>
              </w:rPr>
              <w:t>Nom légal</w:t>
            </w:r>
          </w:p>
          <w:p w14:paraId="65443ED4" w14:textId="77777777" w:rsidR="00BC3645" w:rsidRPr="006F1FDA" w:rsidRDefault="00BC3645" w:rsidP="007277FE">
            <w:pPr>
              <w:autoSpaceDE w:val="0"/>
              <w:autoSpaceDN w:val="0"/>
              <w:adjustRightInd w:val="0"/>
              <w:spacing w:before="120" w:after="0" w:line="240" w:lineRule="auto"/>
              <w:rPr>
                <w:rFonts w:ascii="Calibri" w:eastAsia="Calibri" w:hAnsi="Calibri" w:cs="Book Antiqua"/>
                <w:color w:val="000000"/>
                <w:sz w:val="20"/>
                <w:szCs w:val="20"/>
              </w:rPr>
            </w:pPr>
            <w:r w:rsidRPr="006F1FDA">
              <w:rPr>
                <w:rFonts w:ascii="Calibri" w:eastAsia="Calibri" w:hAnsi="Calibri" w:cs="Book Antiqua"/>
                <w:color w:val="000000"/>
                <w:sz w:val="20"/>
                <w:szCs w:val="20"/>
              </w:rPr>
              <w:fldChar w:fldCharType="begin">
                <w:ffData>
                  <w:name w:val="Texte1"/>
                  <w:enabled/>
                  <w:calcOnExit w:val="0"/>
                  <w:textInput/>
                </w:ffData>
              </w:fldChar>
            </w:r>
            <w:bookmarkStart w:id="2" w:name="Texte1"/>
            <w:r w:rsidRPr="006F1FDA">
              <w:rPr>
                <w:rFonts w:ascii="Calibri" w:eastAsia="Calibri" w:hAnsi="Calibri" w:cs="Book Antiqua"/>
                <w:color w:val="000000"/>
                <w:sz w:val="20"/>
                <w:szCs w:val="20"/>
              </w:rPr>
              <w:instrText xml:space="preserve"> FORMTEXT </w:instrText>
            </w:r>
            <w:r w:rsidRPr="006F1FDA">
              <w:rPr>
                <w:rFonts w:ascii="Calibri" w:eastAsia="Calibri" w:hAnsi="Calibri" w:cs="Book Antiqua"/>
                <w:color w:val="000000"/>
                <w:sz w:val="20"/>
                <w:szCs w:val="20"/>
              </w:rPr>
            </w:r>
            <w:r w:rsidRPr="006F1FDA">
              <w:rPr>
                <w:rFonts w:ascii="Calibri" w:eastAsia="Calibri" w:hAnsi="Calibri" w:cs="Book Antiqua"/>
                <w:color w:val="000000"/>
                <w:sz w:val="20"/>
                <w:szCs w:val="20"/>
              </w:rPr>
              <w:fldChar w:fldCharType="separate"/>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color w:val="000000"/>
                <w:sz w:val="20"/>
                <w:szCs w:val="20"/>
              </w:rPr>
              <w:fldChar w:fldCharType="end"/>
            </w:r>
            <w:bookmarkEnd w:id="2"/>
          </w:p>
        </w:tc>
      </w:tr>
      <w:tr w:rsidR="00BC3645" w:rsidRPr="006F1FDA" w14:paraId="16DFF057" w14:textId="77777777" w:rsidTr="007277FE">
        <w:trPr>
          <w:trHeight w:val="383"/>
        </w:trPr>
        <w:tc>
          <w:tcPr>
            <w:tcW w:w="10260" w:type="dxa"/>
            <w:tcBorders>
              <w:top w:val="nil"/>
              <w:left w:val="dotted" w:sz="4" w:space="0" w:color="000000"/>
              <w:bottom w:val="nil"/>
              <w:right w:val="dotted" w:sz="4" w:space="0" w:color="000000"/>
            </w:tcBorders>
          </w:tcPr>
          <w:p w14:paraId="4070F463" w14:textId="77777777" w:rsidR="00BC3645" w:rsidRPr="006F1FDA" w:rsidRDefault="00BC3645" w:rsidP="007277FE">
            <w:pPr>
              <w:autoSpaceDE w:val="0"/>
              <w:autoSpaceDN w:val="0"/>
              <w:adjustRightInd w:val="0"/>
              <w:spacing w:before="120" w:after="120" w:line="240" w:lineRule="auto"/>
              <w:rPr>
                <w:rFonts w:ascii="Calibri" w:eastAsia="Calibri" w:hAnsi="Calibri" w:cs="Book Antiqua"/>
                <w:color w:val="000000"/>
                <w:sz w:val="20"/>
                <w:szCs w:val="20"/>
              </w:rPr>
            </w:pPr>
            <w:r w:rsidRPr="006F1FDA">
              <w:rPr>
                <w:rFonts w:ascii="Calibri" w:eastAsia="Calibri" w:hAnsi="Calibri" w:cs="Wingdings"/>
                <w:color w:val="000000"/>
                <w:sz w:val="20"/>
                <w:szCs w:val="20"/>
              </w:rPr>
              <w:t>2-</w:t>
            </w:r>
            <w:r w:rsidRPr="006F1FDA">
              <w:rPr>
                <w:rFonts w:ascii="Calibri" w:eastAsia="Calibri" w:hAnsi="Calibri" w:cs="Book Antiqua"/>
                <w:color w:val="000000"/>
                <w:sz w:val="20"/>
                <w:szCs w:val="20"/>
              </w:rPr>
              <w:t xml:space="preserve">Nom commercial </w:t>
            </w:r>
          </w:p>
          <w:p w14:paraId="485C456B" w14:textId="77777777" w:rsidR="00BC3645" w:rsidRPr="006F1FDA" w:rsidRDefault="00BC3645" w:rsidP="007277FE">
            <w:pPr>
              <w:autoSpaceDE w:val="0"/>
              <w:autoSpaceDN w:val="0"/>
              <w:adjustRightInd w:val="0"/>
              <w:spacing w:before="120" w:after="0" w:line="240" w:lineRule="auto"/>
              <w:rPr>
                <w:rFonts w:ascii="Calibri" w:eastAsia="Calibri" w:hAnsi="Calibri" w:cs="Book Antiqua"/>
                <w:color w:val="000000"/>
                <w:sz w:val="20"/>
                <w:szCs w:val="20"/>
              </w:rPr>
            </w:pPr>
            <w:r w:rsidRPr="006F1FDA">
              <w:rPr>
                <w:rFonts w:ascii="Calibri" w:eastAsia="Calibri" w:hAnsi="Calibri" w:cs="Book Antiqua"/>
                <w:color w:val="000000"/>
                <w:sz w:val="20"/>
                <w:szCs w:val="20"/>
              </w:rPr>
              <w:fldChar w:fldCharType="begin">
                <w:ffData>
                  <w:name w:val="Texte1"/>
                  <w:enabled/>
                  <w:calcOnExit w:val="0"/>
                  <w:textInput/>
                </w:ffData>
              </w:fldChar>
            </w:r>
            <w:r w:rsidRPr="006F1FDA">
              <w:rPr>
                <w:rFonts w:ascii="Calibri" w:eastAsia="Calibri" w:hAnsi="Calibri" w:cs="Book Antiqua"/>
                <w:color w:val="000000"/>
                <w:sz w:val="20"/>
                <w:szCs w:val="20"/>
              </w:rPr>
              <w:instrText xml:space="preserve"> FORMTEXT </w:instrText>
            </w:r>
            <w:r w:rsidRPr="006F1FDA">
              <w:rPr>
                <w:rFonts w:ascii="Calibri" w:eastAsia="Calibri" w:hAnsi="Calibri" w:cs="Book Antiqua"/>
                <w:color w:val="000000"/>
                <w:sz w:val="20"/>
                <w:szCs w:val="20"/>
              </w:rPr>
            </w:r>
            <w:r w:rsidRPr="006F1FDA">
              <w:rPr>
                <w:rFonts w:ascii="Calibri" w:eastAsia="Calibri" w:hAnsi="Calibri" w:cs="Book Antiqua"/>
                <w:color w:val="000000"/>
                <w:sz w:val="20"/>
                <w:szCs w:val="20"/>
              </w:rPr>
              <w:fldChar w:fldCharType="separate"/>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color w:val="000000"/>
                <w:sz w:val="20"/>
                <w:szCs w:val="20"/>
              </w:rPr>
              <w:fldChar w:fldCharType="end"/>
            </w:r>
          </w:p>
        </w:tc>
      </w:tr>
      <w:tr w:rsidR="00BC3645" w:rsidRPr="006F1FDA" w14:paraId="118B1509" w14:textId="77777777" w:rsidTr="007277FE">
        <w:trPr>
          <w:trHeight w:val="1007"/>
        </w:trPr>
        <w:tc>
          <w:tcPr>
            <w:tcW w:w="10260" w:type="dxa"/>
            <w:tcBorders>
              <w:top w:val="nil"/>
              <w:left w:val="dotted" w:sz="4" w:space="0" w:color="000000"/>
              <w:bottom w:val="nil"/>
              <w:right w:val="dotted" w:sz="4" w:space="0" w:color="000000"/>
            </w:tcBorders>
          </w:tcPr>
          <w:p w14:paraId="2814049C" w14:textId="77777777" w:rsidR="00BC3645" w:rsidRPr="006F1FDA" w:rsidRDefault="00BC3645" w:rsidP="007277FE">
            <w:pPr>
              <w:autoSpaceDE w:val="0"/>
              <w:autoSpaceDN w:val="0"/>
              <w:adjustRightInd w:val="0"/>
              <w:spacing w:before="120" w:after="120" w:line="240" w:lineRule="auto"/>
              <w:rPr>
                <w:rFonts w:ascii="Calibri" w:eastAsia="Calibri" w:hAnsi="Calibri" w:cs="Book Antiqua"/>
                <w:color w:val="000000"/>
                <w:sz w:val="20"/>
                <w:szCs w:val="20"/>
              </w:rPr>
            </w:pPr>
            <w:r w:rsidRPr="006F1FDA">
              <w:rPr>
                <w:rFonts w:ascii="Calibri" w:eastAsia="Calibri" w:hAnsi="Calibri" w:cs="Wingdings"/>
                <w:color w:val="000000"/>
                <w:sz w:val="20"/>
                <w:szCs w:val="20"/>
              </w:rPr>
              <w:t>3-</w:t>
            </w:r>
            <w:r w:rsidRPr="006F1FDA">
              <w:rPr>
                <w:rFonts w:ascii="Calibri" w:eastAsia="Calibri" w:hAnsi="Calibri" w:cs="Book Antiqua"/>
                <w:color w:val="000000"/>
                <w:sz w:val="20"/>
                <w:szCs w:val="20"/>
              </w:rPr>
              <w:t xml:space="preserve">Adresse complète </w:t>
            </w:r>
          </w:p>
          <w:p w14:paraId="2301A7B2" w14:textId="77777777" w:rsidR="00BC3645" w:rsidRPr="006F1FDA" w:rsidRDefault="00BC3645" w:rsidP="007277FE">
            <w:pPr>
              <w:autoSpaceDE w:val="0"/>
              <w:autoSpaceDN w:val="0"/>
              <w:adjustRightInd w:val="0"/>
              <w:spacing w:before="120" w:after="0" w:line="240" w:lineRule="auto"/>
              <w:rPr>
                <w:rFonts w:ascii="Calibri" w:eastAsia="Calibri" w:hAnsi="Calibri" w:cs="Book Antiqua"/>
                <w:color w:val="000000"/>
                <w:sz w:val="20"/>
                <w:szCs w:val="20"/>
              </w:rPr>
            </w:pPr>
            <w:r w:rsidRPr="006F1FDA">
              <w:rPr>
                <w:rFonts w:ascii="Calibri" w:eastAsia="Calibri" w:hAnsi="Calibri" w:cs="Book Antiqua"/>
                <w:color w:val="000000"/>
                <w:sz w:val="20"/>
                <w:szCs w:val="20"/>
              </w:rPr>
              <w:fldChar w:fldCharType="begin">
                <w:ffData>
                  <w:name w:val="Texte1"/>
                  <w:enabled/>
                  <w:calcOnExit w:val="0"/>
                  <w:textInput/>
                </w:ffData>
              </w:fldChar>
            </w:r>
            <w:r w:rsidRPr="006F1FDA">
              <w:rPr>
                <w:rFonts w:ascii="Calibri" w:eastAsia="Calibri" w:hAnsi="Calibri" w:cs="Book Antiqua"/>
                <w:color w:val="000000"/>
                <w:sz w:val="20"/>
                <w:szCs w:val="20"/>
              </w:rPr>
              <w:instrText xml:space="preserve"> FORMTEXT </w:instrText>
            </w:r>
            <w:r w:rsidRPr="006F1FDA">
              <w:rPr>
                <w:rFonts w:ascii="Calibri" w:eastAsia="Calibri" w:hAnsi="Calibri" w:cs="Book Antiqua"/>
                <w:color w:val="000000"/>
                <w:sz w:val="20"/>
                <w:szCs w:val="20"/>
              </w:rPr>
            </w:r>
            <w:r w:rsidRPr="006F1FDA">
              <w:rPr>
                <w:rFonts w:ascii="Calibri" w:eastAsia="Calibri" w:hAnsi="Calibri" w:cs="Book Antiqua"/>
                <w:color w:val="000000"/>
                <w:sz w:val="20"/>
                <w:szCs w:val="20"/>
              </w:rPr>
              <w:fldChar w:fldCharType="separate"/>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color w:val="000000"/>
                <w:sz w:val="20"/>
                <w:szCs w:val="20"/>
              </w:rPr>
              <w:fldChar w:fldCharType="end"/>
            </w:r>
          </w:p>
        </w:tc>
      </w:tr>
      <w:tr w:rsidR="00BC3645" w:rsidRPr="006F1FDA" w14:paraId="609DEE11" w14:textId="77777777" w:rsidTr="007277FE">
        <w:trPr>
          <w:trHeight w:val="203"/>
        </w:trPr>
        <w:tc>
          <w:tcPr>
            <w:tcW w:w="10260" w:type="dxa"/>
            <w:tcBorders>
              <w:top w:val="nil"/>
              <w:left w:val="dotted" w:sz="4" w:space="0" w:color="000000"/>
              <w:bottom w:val="nil"/>
              <w:right w:val="dotted" w:sz="4" w:space="0" w:color="000000"/>
            </w:tcBorders>
          </w:tcPr>
          <w:p w14:paraId="1FB2A4AE" w14:textId="77777777" w:rsidR="00BC3645" w:rsidRPr="006F1FDA" w:rsidRDefault="00BC3645" w:rsidP="007277FE">
            <w:pPr>
              <w:autoSpaceDE w:val="0"/>
              <w:autoSpaceDN w:val="0"/>
              <w:adjustRightInd w:val="0"/>
              <w:spacing w:before="120" w:after="120" w:line="240" w:lineRule="auto"/>
              <w:rPr>
                <w:rFonts w:ascii="Calibri" w:eastAsia="Calibri" w:hAnsi="Calibri" w:cs="Book Antiqua"/>
                <w:color w:val="000000"/>
                <w:sz w:val="20"/>
                <w:szCs w:val="20"/>
              </w:rPr>
            </w:pPr>
            <w:r w:rsidRPr="006F1FDA">
              <w:rPr>
                <w:rFonts w:ascii="Calibri" w:eastAsia="Calibri" w:hAnsi="Calibri" w:cs="Wingdings"/>
                <w:color w:val="000000"/>
                <w:sz w:val="20"/>
                <w:szCs w:val="20"/>
              </w:rPr>
              <w:t>4- Nom de la personne responsable de cette demande</w:t>
            </w:r>
          </w:p>
          <w:p w14:paraId="236479B6" w14:textId="77777777" w:rsidR="00BC3645" w:rsidRPr="006F1FDA" w:rsidRDefault="00BC3645" w:rsidP="007277FE">
            <w:pPr>
              <w:autoSpaceDE w:val="0"/>
              <w:autoSpaceDN w:val="0"/>
              <w:adjustRightInd w:val="0"/>
              <w:spacing w:before="120" w:after="0" w:line="240" w:lineRule="auto"/>
              <w:rPr>
                <w:rFonts w:ascii="Calibri" w:eastAsia="Calibri" w:hAnsi="Calibri" w:cs="Book Antiqua"/>
                <w:color w:val="000000"/>
                <w:sz w:val="20"/>
                <w:szCs w:val="20"/>
              </w:rPr>
            </w:pPr>
            <w:r w:rsidRPr="006F1FDA">
              <w:rPr>
                <w:rFonts w:ascii="Calibri" w:eastAsia="Calibri" w:hAnsi="Calibri" w:cs="Book Antiqua"/>
                <w:color w:val="000000"/>
                <w:sz w:val="20"/>
                <w:szCs w:val="20"/>
              </w:rPr>
              <w:fldChar w:fldCharType="begin">
                <w:ffData>
                  <w:name w:val="Texte1"/>
                  <w:enabled/>
                  <w:calcOnExit w:val="0"/>
                  <w:textInput/>
                </w:ffData>
              </w:fldChar>
            </w:r>
            <w:r w:rsidRPr="006F1FDA">
              <w:rPr>
                <w:rFonts w:ascii="Calibri" w:eastAsia="Calibri" w:hAnsi="Calibri" w:cs="Book Antiqua"/>
                <w:color w:val="000000"/>
                <w:sz w:val="20"/>
                <w:szCs w:val="20"/>
              </w:rPr>
              <w:instrText xml:space="preserve"> FORMTEXT </w:instrText>
            </w:r>
            <w:r w:rsidRPr="006F1FDA">
              <w:rPr>
                <w:rFonts w:ascii="Calibri" w:eastAsia="Calibri" w:hAnsi="Calibri" w:cs="Book Antiqua"/>
                <w:color w:val="000000"/>
                <w:sz w:val="20"/>
                <w:szCs w:val="20"/>
              </w:rPr>
            </w:r>
            <w:r w:rsidRPr="006F1FDA">
              <w:rPr>
                <w:rFonts w:ascii="Calibri" w:eastAsia="Calibri" w:hAnsi="Calibri" w:cs="Book Antiqua"/>
                <w:color w:val="000000"/>
                <w:sz w:val="20"/>
                <w:szCs w:val="20"/>
              </w:rPr>
              <w:fldChar w:fldCharType="separate"/>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color w:val="000000"/>
                <w:sz w:val="20"/>
                <w:szCs w:val="20"/>
              </w:rPr>
              <w:fldChar w:fldCharType="end"/>
            </w:r>
          </w:p>
        </w:tc>
      </w:tr>
      <w:tr w:rsidR="00BC3645" w:rsidRPr="006F1FDA" w14:paraId="4BDB7326" w14:textId="77777777" w:rsidTr="007277FE">
        <w:trPr>
          <w:trHeight w:val="455"/>
        </w:trPr>
        <w:tc>
          <w:tcPr>
            <w:tcW w:w="10260" w:type="dxa"/>
            <w:tcBorders>
              <w:top w:val="nil"/>
              <w:left w:val="dotted" w:sz="4" w:space="0" w:color="000000"/>
              <w:bottom w:val="nil"/>
              <w:right w:val="dotted" w:sz="4" w:space="0" w:color="000000"/>
            </w:tcBorders>
          </w:tcPr>
          <w:p w14:paraId="25C2EFCC" w14:textId="77777777" w:rsidR="00BC3645" w:rsidRPr="006F1FDA" w:rsidRDefault="00BC3645" w:rsidP="007277FE">
            <w:pPr>
              <w:autoSpaceDE w:val="0"/>
              <w:autoSpaceDN w:val="0"/>
              <w:adjustRightInd w:val="0"/>
              <w:spacing w:before="120" w:after="120" w:line="240" w:lineRule="auto"/>
              <w:rPr>
                <w:rFonts w:ascii="Calibri" w:eastAsia="Calibri" w:hAnsi="Calibri" w:cs="Wingdings"/>
                <w:color w:val="000000"/>
                <w:sz w:val="20"/>
                <w:szCs w:val="20"/>
              </w:rPr>
            </w:pPr>
            <w:r w:rsidRPr="006F1FDA">
              <w:rPr>
                <w:rFonts w:ascii="Calibri" w:eastAsia="Calibri" w:hAnsi="Calibri" w:cs="Wingdings"/>
                <w:color w:val="000000"/>
                <w:sz w:val="20"/>
                <w:szCs w:val="20"/>
              </w:rPr>
              <w:t>5-Numéro de téléphone</w:t>
            </w:r>
          </w:p>
          <w:p w14:paraId="427634FC" w14:textId="77777777" w:rsidR="00BC3645" w:rsidRPr="006F1FDA" w:rsidRDefault="00BC3645" w:rsidP="007277FE">
            <w:pPr>
              <w:autoSpaceDE w:val="0"/>
              <w:autoSpaceDN w:val="0"/>
              <w:adjustRightInd w:val="0"/>
              <w:spacing w:before="120" w:after="0" w:line="240" w:lineRule="auto"/>
              <w:rPr>
                <w:rFonts w:ascii="Calibri" w:eastAsia="Calibri" w:hAnsi="Calibri" w:cs="Book Antiqua"/>
                <w:color w:val="000000"/>
                <w:sz w:val="20"/>
                <w:szCs w:val="20"/>
              </w:rPr>
            </w:pPr>
            <w:r w:rsidRPr="006F1FDA">
              <w:rPr>
                <w:rFonts w:ascii="Calibri" w:eastAsia="Calibri" w:hAnsi="Calibri" w:cs="Book Antiqua"/>
                <w:color w:val="000000"/>
                <w:sz w:val="20"/>
                <w:szCs w:val="20"/>
              </w:rPr>
              <w:fldChar w:fldCharType="begin">
                <w:ffData>
                  <w:name w:val="Texte1"/>
                  <w:enabled/>
                  <w:calcOnExit w:val="0"/>
                  <w:textInput/>
                </w:ffData>
              </w:fldChar>
            </w:r>
            <w:r w:rsidRPr="006F1FDA">
              <w:rPr>
                <w:rFonts w:ascii="Calibri" w:eastAsia="Calibri" w:hAnsi="Calibri" w:cs="Book Antiqua"/>
                <w:color w:val="000000"/>
                <w:sz w:val="20"/>
                <w:szCs w:val="20"/>
              </w:rPr>
              <w:instrText xml:space="preserve"> FORMTEXT </w:instrText>
            </w:r>
            <w:r w:rsidRPr="006F1FDA">
              <w:rPr>
                <w:rFonts w:ascii="Calibri" w:eastAsia="Calibri" w:hAnsi="Calibri" w:cs="Book Antiqua"/>
                <w:color w:val="000000"/>
                <w:sz w:val="20"/>
                <w:szCs w:val="20"/>
              </w:rPr>
            </w:r>
            <w:r w:rsidRPr="006F1FDA">
              <w:rPr>
                <w:rFonts w:ascii="Calibri" w:eastAsia="Calibri" w:hAnsi="Calibri" w:cs="Book Antiqua"/>
                <w:color w:val="000000"/>
                <w:sz w:val="20"/>
                <w:szCs w:val="20"/>
              </w:rPr>
              <w:fldChar w:fldCharType="separate"/>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color w:val="000000"/>
                <w:sz w:val="20"/>
                <w:szCs w:val="20"/>
              </w:rPr>
              <w:fldChar w:fldCharType="end"/>
            </w:r>
          </w:p>
        </w:tc>
      </w:tr>
      <w:tr w:rsidR="00BC3645" w:rsidRPr="006F1FDA" w14:paraId="24819403" w14:textId="77777777" w:rsidTr="007277FE">
        <w:trPr>
          <w:trHeight w:val="275"/>
        </w:trPr>
        <w:tc>
          <w:tcPr>
            <w:tcW w:w="10260" w:type="dxa"/>
            <w:tcBorders>
              <w:top w:val="nil"/>
              <w:left w:val="dotted" w:sz="4" w:space="0" w:color="000000"/>
              <w:bottom w:val="nil"/>
              <w:right w:val="dotted" w:sz="4" w:space="0" w:color="000000"/>
            </w:tcBorders>
          </w:tcPr>
          <w:p w14:paraId="3CDD5D36" w14:textId="77777777" w:rsidR="00BC3645" w:rsidRPr="006F1FDA" w:rsidRDefault="00BC3645" w:rsidP="007277FE">
            <w:pPr>
              <w:autoSpaceDE w:val="0"/>
              <w:autoSpaceDN w:val="0"/>
              <w:adjustRightInd w:val="0"/>
              <w:spacing w:before="120" w:after="120" w:line="240" w:lineRule="auto"/>
              <w:rPr>
                <w:rFonts w:ascii="Calibri" w:eastAsia="Calibri" w:hAnsi="Calibri" w:cs="Book Antiqua"/>
                <w:color w:val="000000"/>
                <w:sz w:val="20"/>
                <w:szCs w:val="20"/>
              </w:rPr>
            </w:pPr>
            <w:r w:rsidRPr="006F1FDA">
              <w:rPr>
                <w:rFonts w:ascii="Calibri" w:eastAsia="Calibri" w:hAnsi="Calibri" w:cs="Wingdings"/>
                <w:color w:val="000000"/>
                <w:sz w:val="20"/>
                <w:szCs w:val="20"/>
              </w:rPr>
              <w:t>6-</w:t>
            </w:r>
            <w:r w:rsidRPr="006F1FDA">
              <w:rPr>
                <w:rFonts w:ascii="Calibri" w:eastAsia="Calibri" w:hAnsi="Calibri" w:cs="Book Antiqua"/>
                <w:color w:val="000000"/>
                <w:sz w:val="20"/>
                <w:szCs w:val="20"/>
              </w:rPr>
              <w:t xml:space="preserve"> Courriel </w:t>
            </w:r>
          </w:p>
          <w:p w14:paraId="134DA362" w14:textId="77777777" w:rsidR="00BC3645" w:rsidRPr="006F1FDA" w:rsidRDefault="00BC3645" w:rsidP="007277FE">
            <w:pPr>
              <w:autoSpaceDE w:val="0"/>
              <w:autoSpaceDN w:val="0"/>
              <w:adjustRightInd w:val="0"/>
              <w:spacing w:before="120" w:after="0" w:line="240" w:lineRule="auto"/>
              <w:rPr>
                <w:rFonts w:ascii="Calibri" w:eastAsia="Calibri" w:hAnsi="Calibri" w:cs="Book Antiqua"/>
                <w:color w:val="000000"/>
                <w:sz w:val="20"/>
                <w:szCs w:val="20"/>
              </w:rPr>
            </w:pPr>
            <w:r w:rsidRPr="006F1FDA">
              <w:rPr>
                <w:rFonts w:ascii="Calibri" w:eastAsia="Calibri" w:hAnsi="Calibri" w:cs="Book Antiqua"/>
                <w:color w:val="000000"/>
                <w:sz w:val="20"/>
                <w:szCs w:val="20"/>
              </w:rPr>
              <w:fldChar w:fldCharType="begin">
                <w:ffData>
                  <w:name w:val="Texte1"/>
                  <w:enabled/>
                  <w:calcOnExit w:val="0"/>
                  <w:textInput/>
                </w:ffData>
              </w:fldChar>
            </w:r>
            <w:r w:rsidRPr="006F1FDA">
              <w:rPr>
                <w:rFonts w:ascii="Calibri" w:eastAsia="Calibri" w:hAnsi="Calibri" w:cs="Book Antiqua"/>
                <w:color w:val="000000"/>
                <w:sz w:val="20"/>
                <w:szCs w:val="20"/>
              </w:rPr>
              <w:instrText xml:space="preserve"> FORMTEXT </w:instrText>
            </w:r>
            <w:r w:rsidRPr="006F1FDA">
              <w:rPr>
                <w:rFonts w:ascii="Calibri" w:eastAsia="Calibri" w:hAnsi="Calibri" w:cs="Book Antiqua"/>
                <w:color w:val="000000"/>
                <w:sz w:val="20"/>
                <w:szCs w:val="20"/>
              </w:rPr>
            </w:r>
            <w:r w:rsidRPr="006F1FDA">
              <w:rPr>
                <w:rFonts w:ascii="Calibri" w:eastAsia="Calibri" w:hAnsi="Calibri" w:cs="Book Antiqua"/>
                <w:color w:val="000000"/>
                <w:sz w:val="20"/>
                <w:szCs w:val="20"/>
              </w:rPr>
              <w:fldChar w:fldCharType="separate"/>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color w:val="000000"/>
                <w:sz w:val="20"/>
                <w:szCs w:val="20"/>
              </w:rPr>
              <w:fldChar w:fldCharType="end"/>
            </w:r>
          </w:p>
        </w:tc>
      </w:tr>
      <w:tr w:rsidR="00BC3645" w:rsidRPr="006F1FDA" w14:paraId="26BD0024" w14:textId="77777777" w:rsidTr="007277FE">
        <w:trPr>
          <w:trHeight w:val="80"/>
        </w:trPr>
        <w:tc>
          <w:tcPr>
            <w:tcW w:w="10260" w:type="dxa"/>
            <w:tcBorders>
              <w:top w:val="nil"/>
              <w:left w:val="dotted" w:sz="4" w:space="0" w:color="000000"/>
              <w:bottom w:val="dotted" w:sz="4" w:space="0" w:color="000000"/>
              <w:right w:val="dotted" w:sz="4" w:space="0" w:color="000000"/>
            </w:tcBorders>
          </w:tcPr>
          <w:p w14:paraId="1A17ED6A" w14:textId="77777777" w:rsidR="00BC3645" w:rsidRPr="006F1FDA" w:rsidRDefault="00BC3645" w:rsidP="007277FE">
            <w:pPr>
              <w:autoSpaceDE w:val="0"/>
              <w:autoSpaceDN w:val="0"/>
              <w:adjustRightInd w:val="0"/>
              <w:spacing w:before="120" w:after="120" w:line="240" w:lineRule="auto"/>
              <w:rPr>
                <w:rFonts w:ascii="Calibri" w:eastAsia="Calibri" w:hAnsi="Calibri" w:cs="Book Antiqua"/>
                <w:color w:val="000000"/>
                <w:sz w:val="20"/>
                <w:szCs w:val="20"/>
              </w:rPr>
            </w:pPr>
            <w:r w:rsidRPr="006F1FDA">
              <w:rPr>
                <w:rFonts w:ascii="Calibri" w:eastAsia="Calibri" w:hAnsi="Calibri" w:cs="Wingdings"/>
                <w:color w:val="000000"/>
                <w:sz w:val="20"/>
                <w:szCs w:val="20"/>
              </w:rPr>
              <w:t>7-</w:t>
            </w:r>
            <w:r w:rsidRPr="006F1FDA">
              <w:rPr>
                <w:rFonts w:ascii="Calibri" w:eastAsia="Calibri" w:hAnsi="Calibri" w:cs="Book Antiqua"/>
                <w:color w:val="000000"/>
                <w:sz w:val="20"/>
                <w:szCs w:val="20"/>
              </w:rPr>
              <w:t>Site Internet</w:t>
            </w:r>
          </w:p>
          <w:p w14:paraId="22FBC96F" w14:textId="77777777" w:rsidR="00BC3645" w:rsidRPr="006F1FDA" w:rsidRDefault="00BC3645" w:rsidP="007277FE">
            <w:pPr>
              <w:autoSpaceDE w:val="0"/>
              <w:autoSpaceDN w:val="0"/>
              <w:adjustRightInd w:val="0"/>
              <w:spacing w:before="120" w:after="0" w:line="240" w:lineRule="auto"/>
              <w:rPr>
                <w:rFonts w:ascii="Calibri" w:eastAsia="Calibri" w:hAnsi="Calibri" w:cs="Book Antiqua"/>
                <w:color w:val="000000"/>
                <w:sz w:val="20"/>
                <w:szCs w:val="20"/>
              </w:rPr>
            </w:pPr>
            <w:r w:rsidRPr="006F1FDA">
              <w:rPr>
                <w:rFonts w:ascii="Calibri" w:eastAsia="Calibri" w:hAnsi="Calibri" w:cs="Book Antiqua"/>
                <w:color w:val="000000"/>
                <w:sz w:val="20"/>
                <w:szCs w:val="20"/>
              </w:rPr>
              <w:fldChar w:fldCharType="begin">
                <w:ffData>
                  <w:name w:val="Texte1"/>
                  <w:enabled/>
                  <w:calcOnExit w:val="0"/>
                  <w:textInput/>
                </w:ffData>
              </w:fldChar>
            </w:r>
            <w:r w:rsidRPr="006F1FDA">
              <w:rPr>
                <w:rFonts w:ascii="Calibri" w:eastAsia="Calibri" w:hAnsi="Calibri" w:cs="Book Antiqua"/>
                <w:color w:val="000000"/>
                <w:sz w:val="20"/>
                <w:szCs w:val="20"/>
              </w:rPr>
              <w:instrText xml:space="preserve"> FORMTEXT </w:instrText>
            </w:r>
            <w:r w:rsidRPr="006F1FDA">
              <w:rPr>
                <w:rFonts w:ascii="Calibri" w:eastAsia="Calibri" w:hAnsi="Calibri" w:cs="Book Antiqua"/>
                <w:color w:val="000000"/>
                <w:sz w:val="20"/>
                <w:szCs w:val="20"/>
              </w:rPr>
            </w:r>
            <w:r w:rsidRPr="006F1FDA">
              <w:rPr>
                <w:rFonts w:ascii="Calibri" w:eastAsia="Calibri" w:hAnsi="Calibri" w:cs="Book Antiqua"/>
                <w:color w:val="000000"/>
                <w:sz w:val="20"/>
                <w:szCs w:val="20"/>
              </w:rPr>
              <w:fldChar w:fldCharType="separate"/>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color w:val="000000"/>
                <w:sz w:val="20"/>
                <w:szCs w:val="20"/>
              </w:rPr>
              <w:fldChar w:fldCharType="end"/>
            </w:r>
          </w:p>
          <w:p w14:paraId="306B7D91" w14:textId="77777777" w:rsidR="00BC3645" w:rsidRPr="006F1FDA" w:rsidRDefault="00BC3645" w:rsidP="007277FE">
            <w:pPr>
              <w:autoSpaceDE w:val="0"/>
              <w:autoSpaceDN w:val="0"/>
              <w:adjustRightInd w:val="0"/>
              <w:spacing w:before="120" w:after="0" w:line="240" w:lineRule="auto"/>
              <w:rPr>
                <w:rFonts w:ascii="Calibri" w:eastAsia="Calibri" w:hAnsi="Calibri" w:cs="Book Antiqua"/>
                <w:color w:val="000000"/>
                <w:sz w:val="20"/>
                <w:szCs w:val="20"/>
              </w:rPr>
            </w:pPr>
          </w:p>
        </w:tc>
      </w:tr>
      <w:tr w:rsidR="00BC3645" w:rsidRPr="006F1FDA" w14:paraId="147E87B1" w14:textId="77777777" w:rsidTr="007277FE">
        <w:trPr>
          <w:trHeight w:val="162"/>
        </w:trPr>
        <w:tc>
          <w:tcPr>
            <w:tcW w:w="10260" w:type="dxa"/>
            <w:tcBorders>
              <w:top w:val="dotted" w:sz="4" w:space="0" w:color="000000"/>
              <w:left w:val="dotted" w:sz="4" w:space="0" w:color="000000"/>
              <w:bottom w:val="dotted" w:sz="4" w:space="0" w:color="000000"/>
              <w:right w:val="dotted" w:sz="4" w:space="0" w:color="000000"/>
            </w:tcBorders>
            <w:shd w:val="clear" w:color="auto" w:fill="BFBFBF"/>
          </w:tcPr>
          <w:p w14:paraId="3BBB1E19" w14:textId="77777777" w:rsidR="00BC3645" w:rsidRPr="006F1FDA" w:rsidRDefault="00BC3645" w:rsidP="007277FE">
            <w:pPr>
              <w:autoSpaceDE w:val="0"/>
              <w:autoSpaceDN w:val="0"/>
              <w:adjustRightInd w:val="0"/>
              <w:spacing w:before="120" w:after="120" w:line="240" w:lineRule="auto"/>
              <w:rPr>
                <w:rFonts w:ascii="Calibri" w:eastAsia="Calibri" w:hAnsi="Calibri" w:cs="Book Antiqua"/>
                <w:color w:val="000000"/>
                <w:sz w:val="24"/>
                <w:szCs w:val="24"/>
              </w:rPr>
            </w:pPr>
            <w:r w:rsidRPr="006F1FDA">
              <w:rPr>
                <w:rFonts w:ascii="Calibri" w:eastAsia="Calibri" w:hAnsi="Calibri" w:cs="Book Antiqua"/>
                <w:b/>
                <w:bCs/>
                <w:color w:val="000000"/>
                <w:sz w:val="24"/>
                <w:szCs w:val="24"/>
              </w:rPr>
              <w:t xml:space="preserve">DESCRIPTION DE L’ENTREPRISE </w:t>
            </w:r>
          </w:p>
        </w:tc>
      </w:tr>
      <w:tr w:rsidR="00BC3645" w:rsidRPr="006F1FDA" w14:paraId="3BAD4F8B" w14:textId="77777777" w:rsidTr="007277FE">
        <w:trPr>
          <w:trHeight w:val="1066"/>
        </w:trPr>
        <w:tc>
          <w:tcPr>
            <w:tcW w:w="10260" w:type="dxa"/>
            <w:tcBorders>
              <w:top w:val="dotted" w:sz="4" w:space="0" w:color="000000"/>
              <w:left w:val="dotted" w:sz="4" w:space="0" w:color="000000"/>
              <w:bottom w:val="dotted" w:sz="4" w:space="0" w:color="000000"/>
              <w:right w:val="dotted" w:sz="4" w:space="0" w:color="000000"/>
            </w:tcBorders>
          </w:tcPr>
          <w:p w14:paraId="55284646" w14:textId="77777777" w:rsidR="00BC3645" w:rsidRPr="006F1FDA" w:rsidRDefault="00BC3645" w:rsidP="007277FE">
            <w:pPr>
              <w:autoSpaceDE w:val="0"/>
              <w:autoSpaceDN w:val="0"/>
              <w:adjustRightInd w:val="0"/>
              <w:spacing w:before="120" w:after="120" w:line="240" w:lineRule="auto"/>
              <w:rPr>
                <w:rFonts w:ascii="Calibri" w:eastAsia="Calibri" w:hAnsi="Calibri" w:cs="Book Antiqua"/>
                <w:color w:val="000000"/>
                <w:sz w:val="20"/>
                <w:szCs w:val="20"/>
              </w:rPr>
            </w:pPr>
            <w:r w:rsidRPr="006F1FDA">
              <w:rPr>
                <w:rFonts w:ascii="Calibri" w:eastAsia="Calibri" w:hAnsi="Calibri" w:cs="Wingdings"/>
                <w:color w:val="000000"/>
                <w:sz w:val="20"/>
                <w:szCs w:val="20"/>
              </w:rPr>
              <w:t>8-</w:t>
            </w:r>
            <w:r w:rsidRPr="006F1FDA">
              <w:rPr>
                <w:rFonts w:ascii="Calibri" w:eastAsia="Calibri" w:hAnsi="Calibri" w:cs="Arial"/>
                <w:b/>
                <w:sz w:val="24"/>
                <w:szCs w:val="24"/>
                <w:lang w:eastAsia="fr-CA"/>
              </w:rPr>
              <w:t xml:space="preserve"> </w:t>
            </w:r>
            <w:r w:rsidRPr="006F1FDA">
              <w:rPr>
                <w:rFonts w:ascii="Calibri" w:eastAsia="Calibri" w:hAnsi="Calibri" w:cs="Book Antiqua"/>
                <w:color w:val="000000"/>
                <w:sz w:val="20"/>
                <w:szCs w:val="20"/>
              </w:rPr>
              <w:t>Identité des administrateurs (POUR LES OBNL SEULEMENT)</w:t>
            </w:r>
          </w:p>
          <w:p w14:paraId="051CD562" w14:textId="77777777" w:rsidR="00BC3645" w:rsidRPr="006F1FDA" w:rsidRDefault="00BC3645" w:rsidP="007277FE">
            <w:pPr>
              <w:autoSpaceDE w:val="0"/>
              <w:autoSpaceDN w:val="0"/>
              <w:adjustRightInd w:val="0"/>
              <w:spacing w:before="120" w:after="120" w:line="240" w:lineRule="auto"/>
              <w:rPr>
                <w:rFonts w:ascii="Calibri" w:eastAsia="Calibri" w:hAnsi="Calibri" w:cs="Book Antiqua"/>
                <w:color w:val="000000"/>
                <w:sz w:val="20"/>
                <w:szCs w:val="20"/>
              </w:rPr>
            </w:pPr>
            <w:r w:rsidRPr="006F1FDA">
              <w:rPr>
                <w:rFonts w:ascii="Calibri" w:eastAsia="Calibri" w:hAnsi="Calibri" w:cs="Book Antiqua"/>
                <w:color w:val="000000"/>
                <w:sz w:val="20"/>
                <w:szCs w:val="20"/>
              </w:rPr>
              <w:fldChar w:fldCharType="begin">
                <w:ffData>
                  <w:name w:val="Texte1"/>
                  <w:enabled/>
                  <w:calcOnExit w:val="0"/>
                  <w:textInput/>
                </w:ffData>
              </w:fldChar>
            </w:r>
            <w:r w:rsidRPr="006F1FDA">
              <w:rPr>
                <w:rFonts w:ascii="Calibri" w:eastAsia="Calibri" w:hAnsi="Calibri" w:cs="Book Antiqua"/>
                <w:color w:val="000000"/>
                <w:sz w:val="20"/>
                <w:szCs w:val="20"/>
              </w:rPr>
              <w:instrText xml:space="preserve"> FORMTEXT </w:instrText>
            </w:r>
            <w:r w:rsidRPr="006F1FDA">
              <w:rPr>
                <w:rFonts w:ascii="Calibri" w:eastAsia="Calibri" w:hAnsi="Calibri" w:cs="Book Antiqua"/>
                <w:color w:val="000000"/>
                <w:sz w:val="20"/>
                <w:szCs w:val="20"/>
              </w:rPr>
            </w:r>
            <w:r w:rsidRPr="006F1FDA">
              <w:rPr>
                <w:rFonts w:ascii="Calibri" w:eastAsia="Calibri" w:hAnsi="Calibri" w:cs="Book Antiqua"/>
                <w:color w:val="000000"/>
                <w:sz w:val="20"/>
                <w:szCs w:val="20"/>
              </w:rPr>
              <w:fldChar w:fldCharType="separate"/>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color w:val="000000"/>
                <w:sz w:val="20"/>
                <w:szCs w:val="20"/>
              </w:rPr>
              <w:fldChar w:fldCharType="end"/>
            </w:r>
          </w:p>
          <w:p w14:paraId="3E32BDEF" w14:textId="77777777" w:rsidR="00BC3645" w:rsidRPr="006F1FDA" w:rsidRDefault="00BC3645" w:rsidP="007277FE">
            <w:pPr>
              <w:autoSpaceDE w:val="0"/>
              <w:autoSpaceDN w:val="0"/>
              <w:adjustRightInd w:val="0"/>
              <w:spacing w:before="120" w:after="0" w:line="240" w:lineRule="auto"/>
              <w:rPr>
                <w:rFonts w:ascii="Calibri" w:eastAsia="Calibri" w:hAnsi="Calibri" w:cs="Book Antiqua"/>
                <w:color w:val="000000"/>
                <w:sz w:val="20"/>
                <w:szCs w:val="20"/>
              </w:rPr>
            </w:pPr>
          </w:p>
        </w:tc>
      </w:tr>
      <w:tr w:rsidR="00BC3645" w:rsidRPr="006F1FDA" w14:paraId="21A572C6" w14:textId="77777777" w:rsidTr="007277FE">
        <w:trPr>
          <w:trHeight w:val="1534"/>
        </w:trPr>
        <w:tc>
          <w:tcPr>
            <w:tcW w:w="10260" w:type="dxa"/>
            <w:tcBorders>
              <w:top w:val="dotted" w:sz="4" w:space="0" w:color="000000"/>
              <w:left w:val="dotted" w:sz="4" w:space="0" w:color="000000"/>
              <w:bottom w:val="dotted" w:sz="4" w:space="0" w:color="000000"/>
              <w:right w:val="dotted" w:sz="4" w:space="0" w:color="000000"/>
            </w:tcBorders>
          </w:tcPr>
          <w:p w14:paraId="02D1598C" w14:textId="77777777" w:rsidR="00BC3645" w:rsidRPr="006F1FDA" w:rsidRDefault="00BC3645" w:rsidP="007277FE">
            <w:pPr>
              <w:autoSpaceDE w:val="0"/>
              <w:autoSpaceDN w:val="0"/>
              <w:adjustRightInd w:val="0"/>
              <w:spacing w:before="120" w:after="120" w:line="240" w:lineRule="auto"/>
              <w:rPr>
                <w:rFonts w:ascii="Calibri" w:eastAsia="Calibri" w:hAnsi="Calibri" w:cs="Wingdings"/>
                <w:color w:val="000000"/>
                <w:sz w:val="20"/>
                <w:szCs w:val="20"/>
              </w:rPr>
            </w:pPr>
            <w:r w:rsidRPr="006F1FDA">
              <w:rPr>
                <w:rFonts w:ascii="Calibri" w:eastAsia="Calibri" w:hAnsi="Calibri" w:cs="Book Antiqua"/>
                <w:color w:val="000000"/>
                <w:sz w:val="20"/>
                <w:szCs w:val="20"/>
              </w:rPr>
              <w:t xml:space="preserve">9-Mission de l’entreprise </w:t>
            </w:r>
          </w:p>
          <w:p w14:paraId="3464FF5D" w14:textId="77777777" w:rsidR="00BC3645" w:rsidRPr="006F1FDA" w:rsidRDefault="00BC3645" w:rsidP="007277FE">
            <w:pPr>
              <w:autoSpaceDE w:val="0"/>
              <w:autoSpaceDN w:val="0"/>
              <w:adjustRightInd w:val="0"/>
              <w:spacing w:before="120" w:after="0" w:line="240" w:lineRule="auto"/>
              <w:rPr>
                <w:rFonts w:ascii="Calibri" w:eastAsia="Calibri" w:hAnsi="Calibri" w:cs="Wingdings"/>
                <w:color w:val="000000"/>
                <w:sz w:val="20"/>
                <w:szCs w:val="20"/>
              </w:rPr>
            </w:pPr>
            <w:r w:rsidRPr="006F1FDA">
              <w:rPr>
                <w:rFonts w:ascii="Calibri" w:eastAsia="Calibri" w:hAnsi="Calibri" w:cs="Book Antiqua"/>
                <w:color w:val="000000"/>
                <w:sz w:val="20"/>
                <w:szCs w:val="20"/>
              </w:rPr>
              <w:fldChar w:fldCharType="begin">
                <w:ffData>
                  <w:name w:val="Texte1"/>
                  <w:enabled/>
                  <w:calcOnExit w:val="0"/>
                  <w:textInput/>
                </w:ffData>
              </w:fldChar>
            </w:r>
            <w:r w:rsidRPr="006F1FDA">
              <w:rPr>
                <w:rFonts w:ascii="Calibri" w:eastAsia="Calibri" w:hAnsi="Calibri" w:cs="Book Antiqua"/>
                <w:color w:val="000000"/>
                <w:sz w:val="20"/>
                <w:szCs w:val="20"/>
              </w:rPr>
              <w:instrText xml:space="preserve"> FORMTEXT </w:instrText>
            </w:r>
            <w:r w:rsidRPr="006F1FDA">
              <w:rPr>
                <w:rFonts w:ascii="Calibri" w:eastAsia="Calibri" w:hAnsi="Calibri" w:cs="Book Antiqua"/>
                <w:color w:val="000000"/>
                <w:sz w:val="20"/>
                <w:szCs w:val="20"/>
              </w:rPr>
            </w:r>
            <w:r w:rsidRPr="006F1FDA">
              <w:rPr>
                <w:rFonts w:ascii="Calibri" w:eastAsia="Calibri" w:hAnsi="Calibri" w:cs="Book Antiqua"/>
                <w:color w:val="000000"/>
                <w:sz w:val="20"/>
                <w:szCs w:val="20"/>
              </w:rPr>
              <w:fldChar w:fldCharType="separate"/>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color w:val="000000"/>
                <w:sz w:val="20"/>
                <w:szCs w:val="20"/>
              </w:rPr>
              <w:fldChar w:fldCharType="end"/>
            </w:r>
          </w:p>
        </w:tc>
      </w:tr>
      <w:tr w:rsidR="00BC3645" w:rsidRPr="006F1FDA" w14:paraId="17AAB9BE" w14:textId="77777777" w:rsidTr="007277FE">
        <w:trPr>
          <w:trHeight w:val="56"/>
        </w:trPr>
        <w:tc>
          <w:tcPr>
            <w:tcW w:w="10260" w:type="dxa"/>
            <w:tcBorders>
              <w:top w:val="dotted" w:sz="4" w:space="0" w:color="000000"/>
              <w:left w:val="dotted" w:sz="4" w:space="0" w:color="000000"/>
              <w:bottom w:val="dotted" w:sz="4" w:space="0" w:color="000000"/>
              <w:right w:val="dotted" w:sz="4" w:space="0" w:color="000000"/>
            </w:tcBorders>
          </w:tcPr>
          <w:p w14:paraId="6330D431" w14:textId="77777777" w:rsidR="00BC3645" w:rsidRPr="006F1FDA" w:rsidRDefault="00BC3645" w:rsidP="007277FE">
            <w:pPr>
              <w:autoSpaceDE w:val="0"/>
              <w:autoSpaceDN w:val="0"/>
              <w:adjustRightInd w:val="0"/>
              <w:spacing w:before="120" w:after="120" w:line="240" w:lineRule="auto"/>
              <w:rPr>
                <w:rFonts w:ascii="Calibri" w:eastAsia="Calibri" w:hAnsi="Calibri" w:cs="Book Antiqua"/>
                <w:color w:val="000000"/>
                <w:sz w:val="20"/>
                <w:szCs w:val="20"/>
              </w:rPr>
            </w:pPr>
            <w:r w:rsidRPr="006F1FDA">
              <w:rPr>
                <w:rFonts w:ascii="Calibri" w:eastAsia="Calibri" w:hAnsi="Calibri" w:cs="Wingdings"/>
                <w:color w:val="000000"/>
                <w:sz w:val="20"/>
                <w:szCs w:val="20"/>
              </w:rPr>
              <w:t>10-</w:t>
            </w:r>
            <w:r w:rsidRPr="006F1FDA">
              <w:rPr>
                <w:rFonts w:ascii="Calibri" w:eastAsia="Calibri" w:hAnsi="Calibri" w:cs="Book Antiqua"/>
                <w:color w:val="000000"/>
                <w:sz w:val="20"/>
                <w:szCs w:val="20"/>
              </w:rPr>
              <w:t xml:space="preserve">Année de création de l’organisme / l’entreprise </w:t>
            </w:r>
          </w:p>
          <w:p w14:paraId="634959D4" w14:textId="77777777" w:rsidR="00BC3645" w:rsidRPr="006F1FDA" w:rsidRDefault="00BC3645" w:rsidP="007277FE">
            <w:pPr>
              <w:autoSpaceDE w:val="0"/>
              <w:autoSpaceDN w:val="0"/>
              <w:adjustRightInd w:val="0"/>
              <w:spacing w:before="120" w:after="0" w:line="240" w:lineRule="auto"/>
              <w:rPr>
                <w:rFonts w:ascii="Calibri" w:eastAsia="Calibri" w:hAnsi="Calibri" w:cs="Book Antiqua"/>
                <w:color w:val="000000"/>
                <w:sz w:val="20"/>
                <w:szCs w:val="20"/>
              </w:rPr>
            </w:pPr>
            <w:r w:rsidRPr="006F1FDA">
              <w:rPr>
                <w:rFonts w:ascii="Calibri" w:eastAsia="Calibri" w:hAnsi="Calibri" w:cs="Book Antiqua"/>
                <w:color w:val="000000"/>
                <w:sz w:val="20"/>
                <w:szCs w:val="20"/>
              </w:rPr>
              <w:fldChar w:fldCharType="begin">
                <w:ffData>
                  <w:name w:val="Texte1"/>
                  <w:enabled/>
                  <w:calcOnExit w:val="0"/>
                  <w:textInput/>
                </w:ffData>
              </w:fldChar>
            </w:r>
            <w:r w:rsidRPr="006F1FDA">
              <w:rPr>
                <w:rFonts w:ascii="Calibri" w:eastAsia="Calibri" w:hAnsi="Calibri" w:cs="Book Antiqua"/>
                <w:color w:val="000000"/>
                <w:sz w:val="20"/>
                <w:szCs w:val="20"/>
              </w:rPr>
              <w:instrText xml:space="preserve"> FORMTEXT </w:instrText>
            </w:r>
            <w:r w:rsidRPr="006F1FDA">
              <w:rPr>
                <w:rFonts w:ascii="Calibri" w:eastAsia="Calibri" w:hAnsi="Calibri" w:cs="Book Antiqua"/>
                <w:color w:val="000000"/>
                <w:sz w:val="20"/>
                <w:szCs w:val="20"/>
              </w:rPr>
            </w:r>
            <w:r w:rsidRPr="006F1FDA">
              <w:rPr>
                <w:rFonts w:ascii="Calibri" w:eastAsia="Calibri" w:hAnsi="Calibri" w:cs="Book Antiqua"/>
                <w:color w:val="000000"/>
                <w:sz w:val="20"/>
                <w:szCs w:val="20"/>
              </w:rPr>
              <w:fldChar w:fldCharType="separate"/>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color w:val="000000"/>
                <w:sz w:val="20"/>
                <w:szCs w:val="20"/>
              </w:rPr>
              <w:fldChar w:fldCharType="end"/>
            </w:r>
          </w:p>
          <w:p w14:paraId="100807CA" w14:textId="77777777" w:rsidR="00BC3645" w:rsidRPr="006F1FDA" w:rsidRDefault="00BC3645" w:rsidP="007277FE">
            <w:pPr>
              <w:autoSpaceDE w:val="0"/>
              <w:autoSpaceDN w:val="0"/>
              <w:adjustRightInd w:val="0"/>
              <w:spacing w:before="120" w:after="0" w:line="240" w:lineRule="auto"/>
              <w:rPr>
                <w:rFonts w:ascii="Calibri" w:eastAsia="Calibri" w:hAnsi="Calibri" w:cs="Book Antiqua"/>
                <w:color w:val="000000"/>
                <w:sz w:val="20"/>
                <w:szCs w:val="20"/>
              </w:rPr>
            </w:pPr>
          </w:p>
          <w:p w14:paraId="1F1F87D5" w14:textId="77777777" w:rsidR="00BC3645" w:rsidRPr="006F1FDA" w:rsidRDefault="00BC3645" w:rsidP="007277FE">
            <w:pPr>
              <w:autoSpaceDE w:val="0"/>
              <w:autoSpaceDN w:val="0"/>
              <w:adjustRightInd w:val="0"/>
              <w:spacing w:before="120" w:after="0" w:line="240" w:lineRule="auto"/>
              <w:rPr>
                <w:rFonts w:ascii="Calibri" w:eastAsia="Calibri" w:hAnsi="Calibri" w:cs="Book Antiqua"/>
                <w:color w:val="000000"/>
                <w:sz w:val="20"/>
                <w:szCs w:val="20"/>
              </w:rPr>
            </w:pPr>
          </w:p>
        </w:tc>
      </w:tr>
    </w:tbl>
    <w:p w14:paraId="7C0F2AB5" w14:textId="6CE668FF" w:rsidR="008C46D7" w:rsidRDefault="008C46D7"/>
    <w:p w14:paraId="5E56F998" w14:textId="49B218E8" w:rsidR="008C46D7" w:rsidRDefault="008C46D7"/>
    <w:tbl>
      <w:tblPr>
        <w:tblW w:w="10260" w:type="dxa"/>
        <w:tblInd w:w="-431" w:type="dxa"/>
        <w:tblBorders>
          <w:top w:val="nil"/>
          <w:left w:val="nil"/>
          <w:bottom w:val="nil"/>
          <w:right w:val="nil"/>
        </w:tblBorders>
        <w:tblLayout w:type="fixed"/>
        <w:tblLook w:val="0000" w:firstRow="0" w:lastRow="0" w:firstColumn="0" w:lastColumn="0" w:noHBand="0" w:noVBand="0"/>
      </w:tblPr>
      <w:tblGrid>
        <w:gridCol w:w="10207"/>
        <w:gridCol w:w="53"/>
      </w:tblGrid>
      <w:tr w:rsidR="00BC3645" w:rsidRPr="005E4A7C" w14:paraId="34DB6228" w14:textId="77777777" w:rsidTr="00397479">
        <w:trPr>
          <w:trHeight w:val="1302"/>
        </w:trPr>
        <w:tc>
          <w:tcPr>
            <w:tcW w:w="10260" w:type="dxa"/>
            <w:gridSpan w:val="2"/>
            <w:tcBorders>
              <w:top w:val="dotted" w:sz="4" w:space="0" w:color="000000"/>
              <w:left w:val="dotted" w:sz="4" w:space="0" w:color="000000"/>
              <w:bottom w:val="dotted" w:sz="4" w:space="0" w:color="000000"/>
              <w:right w:val="dotted" w:sz="4" w:space="0" w:color="000000"/>
            </w:tcBorders>
          </w:tcPr>
          <w:p w14:paraId="6BD18061" w14:textId="77777777" w:rsidR="00BC3645" w:rsidRPr="00685C6C" w:rsidRDefault="00BC3645" w:rsidP="007277FE">
            <w:pPr>
              <w:autoSpaceDE w:val="0"/>
              <w:autoSpaceDN w:val="0"/>
              <w:adjustRightInd w:val="0"/>
              <w:spacing w:before="120"/>
              <w:rPr>
                <w:rFonts w:cs="Book Antiqua"/>
                <w:color w:val="000000"/>
                <w:sz w:val="20"/>
                <w:szCs w:val="20"/>
              </w:rPr>
            </w:pPr>
            <w:r w:rsidRPr="00685C6C">
              <w:rPr>
                <w:rFonts w:cs="Wingdings"/>
                <w:color w:val="000000"/>
                <w:sz w:val="20"/>
                <w:szCs w:val="20"/>
              </w:rPr>
              <w:lastRenderedPageBreak/>
              <w:t>11-</w:t>
            </w:r>
            <w:r w:rsidRPr="00685C6C">
              <w:rPr>
                <w:rFonts w:cs="Book Antiqua"/>
                <w:color w:val="000000"/>
                <w:sz w:val="20"/>
                <w:szCs w:val="20"/>
              </w:rPr>
              <w:t xml:space="preserve">Forme/statut juridique de l’entreprise (organisme à but non lucratif ou organisme à but lucratif) </w:t>
            </w:r>
            <w:r w:rsidRPr="00685C6C">
              <w:rPr>
                <w:rFonts w:cs="Book Antiqua"/>
                <w:color w:val="000000"/>
                <w:sz w:val="20"/>
                <w:szCs w:val="20"/>
              </w:rPr>
              <w:fldChar w:fldCharType="begin">
                <w:ffData>
                  <w:name w:val="Texte1"/>
                  <w:enabled/>
                  <w:calcOnExit w:val="0"/>
                  <w:textInput/>
                </w:ffData>
              </w:fldChar>
            </w:r>
            <w:r w:rsidRPr="00685C6C">
              <w:rPr>
                <w:rFonts w:cs="Book Antiqua"/>
                <w:color w:val="000000"/>
                <w:sz w:val="20"/>
                <w:szCs w:val="20"/>
              </w:rPr>
              <w:instrText xml:space="preserve"> FORMTEXT </w:instrText>
            </w:r>
            <w:r w:rsidRPr="00685C6C">
              <w:rPr>
                <w:rFonts w:cs="Book Antiqua"/>
                <w:color w:val="000000"/>
                <w:sz w:val="20"/>
                <w:szCs w:val="20"/>
              </w:rPr>
            </w:r>
            <w:r w:rsidRPr="00685C6C">
              <w:rPr>
                <w:rFonts w:cs="Book Antiqua"/>
                <w:color w:val="000000"/>
                <w:sz w:val="20"/>
                <w:szCs w:val="20"/>
              </w:rPr>
              <w:fldChar w:fldCharType="separate"/>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color w:val="000000"/>
                <w:sz w:val="20"/>
                <w:szCs w:val="20"/>
              </w:rPr>
              <w:fldChar w:fldCharType="end"/>
            </w:r>
          </w:p>
          <w:p w14:paraId="5F370BEA" w14:textId="77777777" w:rsidR="00BC3645" w:rsidRPr="00685C6C" w:rsidRDefault="00BC3645" w:rsidP="007277FE">
            <w:pPr>
              <w:autoSpaceDE w:val="0"/>
              <w:autoSpaceDN w:val="0"/>
              <w:adjustRightInd w:val="0"/>
              <w:spacing w:before="120"/>
              <w:rPr>
                <w:rFonts w:cs="Book Antiqua"/>
                <w:color w:val="000000"/>
                <w:sz w:val="20"/>
                <w:szCs w:val="20"/>
              </w:rPr>
            </w:pPr>
          </w:p>
          <w:p w14:paraId="5DD0F888" w14:textId="77777777" w:rsidR="00BC3645" w:rsidRPr="00685C6C" w:rsidRDefault="00BC3645" w:rsidP="007277FE">
            <w:pPr>
              <w:autoSpaceDE w:val="0"/>
              <w:autoSpaceDN w:val="0"/>
              <w:adjustRightInd w:val="0"/>
              <w:spacing w:before="120"/>
              <w:rPr>
                <w:rFonts w:cs="Wingdings"/>
                <w:color w:val="000000"/>
                <w:sz w:val="20"/>
                <w:szCs w:val="20"/>
              </w:rPr>
            </w:pPr>
          </w:p>
        </w:tc>
      </w:tr>
      <w:tr w:rsidR="00BC3645" w:rsidRPr="00CA1B5E" w14:paraId="38DA4CB6" w14:textId="77777777" w:rsidTr="00397479">
        <w:trPr>
          <w:trHeight w:val="162"/>
        </w:trPr>
        <w:tc>
          <w:tcPr>
            <w:tcW w:w="10260" w:type="dxa"/>
            <w:gridSpan w:val="2"/>
            <w:tcBorders>
              <w:top w:val="dotted" w:sz="4" w:space="0" w:color="000000"/>
              <w:left w:val="dotted" w:sz="4" w:space="0" w:color="000000"/>
              <w:bottom w:val="dotted" w:sz="4" w:space="0" w:color="000000"/>
              <w:right w:val="dotted" w:sz="4" w:space="0" w:color="000000"/>
            </w:tcBorders>
            <w:shd w:val="clear" w:color="auto" w:fill="BFBFBF" w:themeFill="background1" w:themeFillShade="BF"/>
          </w:tcPr>
          <w:p w14:paraId="1C490890" w14:textId="77777777" w:rsidR="00BC3645" w:rsidRPr="00A057CC" w:rsidRDefault="00BC3645" w:rsidP="007277FE">
            <w:pPr>
              <w:autoSpaceDE w:val="0"/>
              <w:autoSpaceDN w:val="0"/>
              <w:adjustRightInd w:val="0"/>
              <w:spacing w:before="120" w:after="120"/>
              <w:rPr>
                <w:rFonts w:cs="Book Antiqua"/>
                <w:color w:val="000000"/>
              </w:rPr>
            </w:pPr>
            <w:r>
              <w:br w:type="page"/>
            </w:r>
            <w:r>
              <w:br w:type="page"/>
            </w:r>
            <w:r w:rsidRPr="00A057CC">
              <w:rPr>
                <w:rFonts w:cs="Book Antiqua"/>
                <w:b/>
                <w:bCs/>
                <w:color w:val="000000"/>
              </w:rPr>
              <w:t xml:space="preserve">DESCRIPTION DU PROJET </w:t>
            </w:r>
          </w:p>
        </w:tc>
      </w:tr>
      <w:tr w:rsidR="00BC3645" w:rsidRPr="00CA1B5E" w14:paraId="775BB525" w14:textId="77777777" w:rsidTr="00397479">
        <w:trPr>
          <w:trHeight w:val="2120"/>
        </w:trPr>
        <w:tc>
          <w:tcPr>
            <w:tcW w:w="10260" w:type="dxa"/>
            <w:gridSpan w:val="2"/>
            <w:tcBorders>
              <w:top w:val="dotted" w:sz="4" w:space="0" w:color="000000"/>
              <w:left w:val="dotted" w:sz="4" w:space="0" w:color="000000"/>
              <w:bottom w:val="dotted" w:sz="4" w:space="0" w:color="000000"/>
              <w:right w:val="dotted" w:sz="4" w:space="0" w:color="000000"/>
            </w:tcBorders>
          </w:tcPr>
          <w:p w14:paraId="29BDB823" w14:textId="534AF9BD" w:rsidR="00BC3645" w:rsidRPr="00397479" w:rsidRDefault="00BC3645" w:rsidP="007277FE">
            <w:pPr>
              <w:autoSpaceDE w:val="0"/>
              <w:autoSpaceDN w:val="0"/>
              <w:adjustRightInd w:val="0"/>
              <w:spacing w:before="120" w:after="120"/>
              <w:rPr>
                <w:rFonts w:cs="Book Antiqua"/>
                <w:color w:val="000000"/>
                <w:sz w:val="20"/>
                <w:szCs w:val="20"/>
              </w:rPr>
            </w:pPr>
            <w:r>
              <w:rPr>
                <w:rFonts w:cs="Book Antiqua"/>
                <w:color w:val="000000"/>
                <w:sz w:val="20"/>
                <w:szCs w:val="20"/>
              </w:rPr>
              <w:t>1</w:t>
            </w:r>
            <w:r w:rsidR="00B84261">
              <w:rPr>
                <w:rFonts w:cs="Book Antiqua"/>
                <w:color w:val="000000"/>
                <w:sz w:val="20"/>
                <w:szCs w:val="20"/>
              </w:rPr>
              <w:t>2</w:t>
            </w:r>
            <w:r w:rsidRPr="005E4A7C">
              <w:rPr>
                <w:rFonts w:cs="Book Antiqua"/>
                <w:color w:val="000000"/>
                <w:sz w:val="20"/>
                <w:szCs w:val="20"/>
              </w:rPr>
              <w:t>-</w:t>
            </w:r>
            <w:r>
              <w:rPr>
                <w:rFonts w:cs="Book Antiqua"/>
                <w:color w:val="000000"/>
                <w:sz w:val="20"/>
                <w:szCs w:val="20"/>
              </w:rPr>
              <w:t>Description</w:t>
            </w:r>
            <w:r w:rsidRPr="005E4A7C">
              <w:rPr>
                <w:rFonts w:cs="Book Antiqua"/>
                <w:color w:val="000000"/>
                <w:sz w:val="20"/>
                <w:szCs w:val="20"/>
              </w:rPr>
              <w:t xml:space="preserve"> du </w:t>
            </w:r>
            <w:r w:rsidRPr="00397479">
              <w:rPr>
                <w:rFonts w:cs="Book Antiqua"/>
                <w:color w:val="000000"/>
                <w:sz w:val="20"/>
                <w:szCs w:val="20"/>
              </w:rPr>
              <w:t xml:space="preserve">projet </w:t>
            </w:r>
            <w:r w:rsidR="00877347" w:rsidRPr="00397479">
              <w:rPr>
                <w:rFonts w:cs="Book Antiqua"/>
                <w:color w:val="000000"/>
                <w:sz w:val="20"/>
                <w:szCs w:val="20"/>
              </w:rPr>
              <w:t xml:space="preserve">déposé </w:t>
            </w:r>
            <w:r w:rsidRPr="00397479">
              <w:rPr>
                <w:rFonts w:cs="Book Antiqua"/>
                <w:color w:val="000000"/>
                <w:sz w:val="20"/>
                <w:szCs w:val="20"/>
              </w:rPr>
              <w:t>(synthèse</w:t>
            </w:r>
            <w:r w:rsidR="00877347" w:rsidRPr="00397479">
              <w:rPr>
                <w:rFonts w:cs="Book Antiqua"/>
                <w:color w:val="000000"/>
                <w:sz w:val="20"/>
                <w:szCs w:val="20"/>
              </w:rPr>
              <w:t xml:space="preserve"> et date</w:t>
            </w:r>
            <w:r w:rsidR="00FD53CC" w:rsidRPr="00397479">
              <w:rPr>
                <w:rFonts w:cs="Book Antiqua"/>
                <w:color w:val="000000"/>
                <w:sz w:val="20"/>
                <w:szCs w:val="20"/>
              </w:rPr>
              <w:t>s</w:t>
            </w:r>
            <w:r w:rsidR="00877347" w:rsidRPr="00397479">
              <w:rPr>
                <w:rFonts w:cs="Book Antiqua"/>
                <w:color w:val="000000"/>
                <w:sz w:val="20"/>
                <w:szCs w:val="20"/>
              </w:rPr>
              <w:t xml:space="preserve"> de</w:t>
            </w:r>
            <w:r w:rsidR="00D6174E" w:rsidRPr="00397479">
              <w:rPr>
                <w:rFonts w:cs="Book Antiqua"/>
                <w:color w:val="000000"/>
                <w:sz w:val="20"/>
                <w:szCs w:val="20"/>
              </w:rPr>
              <w:t xml:space="preserve">s </w:t>
            </w:r>
            <w:r w:rsidR="00877347" w:rsidRPr="00397479">
              <w:rPr>
                <w:rFonts w:cs="Book Antiqua"/>
                <w:color w:val="000000"/>
                <w:sz w:val="20"/>
                <w:szCs w:val="20"/>
              </w:rPr>
              <w:t>événement</w:t>
            </w:r>
            <w:r w:rsidR="00D6174E" w:rsidRPr="00397479">
              <w:rPr>
                <w:rFonts w:cs="Book Antiqua"/>
                <w:color w:val="000000"/>
                <w:sz w:val="20"/>
                <w:szCs w:val="20"/>
              </w:rPr>
              <w:t>s importants</w:t>
            </w:r>
            <w:r w:rsidRPr="00397479">
              <w:rPr>
                <w:rFonts w:cs="Book Antiqua"/>
                <w:color w:val="000000"/>
                <w:sz w:val="20"/>
                <w:szCs w:val="20"/>
              </w:rPr>
              <w:t>)</w:t>
            </w:r>
          </w:p>
          <w:p w14:paraId="6E4DDE45" w14:textId="77777777" w:rsidR="00BC3645" w:rsidRDefault="00BC3645" w:rsidP="007277FE">
            <w:pPr>
              <w:autoSpaceDE w:val="0"/>
              <w:autoSpaceDN w:val="0"/>
              <w:adjustRightInd w:val="0"/>
              <w:spacing w:before="120"/>
              <w:rPr>
                <w:rFonts w:cs="Book Antiqua"/>
                <w:color w:val="000000"/>
                <w:sz w:val="20"/>
                <w:szCs w:val="20"/>
              </w:rPr>
            </w:pPr>
            <w:r w:rsidRPr="00397479">
              <w:rPr>
                <w:rFonts w:cs="Book Antiqua"/>
                <w:color w:val="000000"/>
                <w:sz w:val="20"/>
                <w:szCs w:val="20"/>
              </w:rPr>
              <w:fldChar w:fldCharType="begin">
                <w:ffData>
                  <w:name w:val="Texte1"/>
                  <w:enabled/>
                  <w:calcOnExit w:val="0"/>
                  <w:textInput/>
                </w:ffData>
              </w:fldChar>
            </w:r>
            <w:r w:rsidRPr="00397479">
              <w:rPr>
                <w:rFonts w:cs="Book Antiqua"/>
                <w:color w:val="000000"/>
                <w:sz w:val="20"/>
                <w:szCs w:val="20"/>
              </w:rPr>
              <w:instrText xml:space="preserve"> FORMTEXT </w:instrText>
            </w:r>
            <w:r w:rsidRPr="00397479">
              <w:rPr>
                <w:rFonts w:cs="Book Antiqua"/>
                <w:color w:val="000000"/>
                <w:sz w:val="20"/>
                <w:szCs w:val="20"/>
              </w:rPr>
            </w:r>
            <w:r w:rsidRPr="00397479">
              <w:rPr>
                <w:rFonts w:cs="Book Antiqua"/>
                <w:color w:val="000000"/>
                <w:sz w:val="20"/>
                <w:szCs w:val="20"/>
              </w:rPr>
              <w:fldChar w:fldCharType="separate"/>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color w:val="000000"/>
                <w:sz w:val="20"/>
                <w:szCs w:val="20"/>
              </w:rPr>
              <w:fldChar w:fldCharType="end"/>
            </w:r>
          </w:p>
          <w:p w14:paraId="3C54E8D0" w14:textId="77777777" w:rsidR="00BC3645" w:rsidRDefault="00BC3645" w:rsidP="007277FE">
            <w:pPr>
              <w:autoSpaceDE w:val="0"/>
              <w:autoSpaceDN w:val="0"/>
              <w:adjustRightInd w:val="0"/>
              <w:spacing w:before="120"/>
              <w:rPr>
                <w:rFonts w:cs="Book Antiqua"/>
                <w:color w:val="000000"/>
                <w:sz w:val="20"/>
                <w:szCs w:val="20"/>
              </w:rPr>
            </w:pPr>
          </w:p>
          <w:p w14:paraId="20745532" w14:textId="77777777" w:rsidR="00BC3645" w:rsidRDefault="00BC3645" w:rsidP="007277FE">
            <w:pPr>
              <w:autoSpaceDE w:val="0"/>
              <w:autoSpaceDN w:val="0"/>
              <w:adjustRightInd w:val="0"/>
              <w:spacing w:before="120"/>
              <w:rPr>
                <w:rFonts w:cs="Book Antiqua"/>
                <w:color w:val="000000"/>
                <w:sz w:val="20"/>
                <w:szCs w:val="20"/>
              </w:rPr>
            </w:pPr>
          </w:p>
          <w:p w14:paraId="400D950C" w14:textId="77777777" w:rsidR="00BC3645" w:rsidRDefault="00BC3645" w:rsidP="007277FE">
            <w:pPr>
              <w:autoSpaceDE w:val="0"/>
              <w:autoSpaceDN w:val="0"/>
              <w:adjustRightInd w:val="0"/>
              <w:spacing w:before="120"/>
              <w:rPr>
                <w:rFonts w:cs="Book Antiqua"/>
                <w:color w:val="000000"/>
                <w:sz w:val="20"/>
                <w:szCs w:val="20"/>
              </w:rPr>
            </w:pPr>
          </w:p>
          <w:p w14:paraId="641BC34D" w14:textId="77777777" w:rsidR="00BC3645" w:rsidRDefault="00BC3645" w:rsidP="007277FE">
            <w:pPr>
              <w:autoSpaceDE w:val="0"/>
              <w:autoSpaceDN w:val="0"/>
              <w:adjustRightInd w:val="0"/>
              <w:spacing w:before="120"/>
              <w:rPr>
                <w:rFonts w:cs="Book Antiqua"/>
                <w:color w:val="000000"/>
                <w:sz w:val="20"/>
                <w:szCs w:val="20"/>
              </w:rPr>
            </w:pPr>
          </w:p>
          <w:p w14:paraId="182047ED" w14:textId="77777777" w:rsidR="00BC3645" w:rsidRDefault="00BC3645" w:rsidP="007277FE">
            <w:pPr>
              <w:autoSpaceDE w:val="0"/>
              <w:autoSpaceDN w:val="0"/>
              <w:adjustRightInd w:val="0"/>
              <w:spacing w:before="120"/>
              <w:rPr>
                <w:rFonts w:cs="Book Antiqua"/>
                <w:color w:val="000000"/>
                <w:sz w:val="20"/>
                <w:szCs w:val="20"/>
              </w:rPr>
            </w:pPr>
          </w:p>
          <w:p w14:paraId="2974189B" w14:textId="77777777" w:rsidR="00BC3645" w:rsidRDefault="00BC3645" w:rsidP="007277FE">
            <w:pPr>
              <w:autoSpaceDE w:val="0"/>
              <w:autoSpaceDN w:val="0"/>
              <w:adjustRightInd w:val="0"/>
              <w:spacing w:before="120"/>
              <w:rPr>
                <w:rFonts w:cs="Book Antiqua"/>
                <w:color w:val="000000"/>
                <w:sz w:val="20"/>
                <w:szCs w:val="20"/>
              </w:rPr>
            </w:pPr>
          </w:p>
          <w:p w14:paraId="65E0AD0D" w14:textId="77777777" w:rsidR="00BC3645" w:rsidRDefault="00BC3645" w:rsidP="007277FE">
            <w:pPr>
              <w:autoSpaceDE w:val="0"/>
              <w:autoSpaceDN w:val="0"/>
              <w:adjustRightInd w:val="0"/>
              <w:spacing w:before="120"/>
              <w:rPr>
                <w:rFonts w:ascii="Calibri" w:hAnsi="Calibri" w:cs="Arial"/>
                <w:sz w:val="20"/>
                <w:szCs w:val="20"/>
              </w:rPr>
            </w:pPr>
          </w:p>
        </w:tc>
      </w:tr>
      <w:tr w:rsidR="00BC3645" w:rsidRPr="003333FA" w14:paraId="42195B34" w14:textId="77777777" w:rsidTr="00397479">
        <w:trPr>
          <w:trHeight w:val="647"/>
        </w:trPr>
        <w:tc>
          <w:tcPr>
            <w:tcW w:w="10260" w:type="dxa"/>
            <w:gridSpan w:val="2"/>
            <w:tcBorders>
              <w:top w:val="dotted" w:sz="4" w:space="0" w:color="000000"/>
              <w:left w:val="dotted" w:sz="4" w:space="0" w:color="000000"/>
              <w:bottom w:val="dotted" w:sz="4" w:space="0" w:color="000000"/>
              <w:right w:val="dotted" w:sz="4" w:space="0" w:color="000000"/>
            </w:tcBorders>
          </w:tcPr>
          <w:p w14:paraId="5BCBD108" w14:textId="6E63929F" w:rsidR="00BC3645" w:rsidRDefault="00B84261" w:rsidP="007277FE">
            <w:pPr>
              <w:autoSpaceDE w:val="0"/>
              <w:autoSpaceDN w:val="0"/>
              <w:adjustRightInd w:val="0"/>
              <w:spacing w:before="120" w:after="120"/>
              <w:rPr>
                <w:rFonts w:cs="Book Antiqua"/>
                <w:color w:val="000000"/>
                <w:sz w:val="20"/>
                <w:szCs w:val="20"/>
              </w:rPr>
            </w:pPr>
            <w:r>
              <w:rPr>
                <w:rFonts w:cs="Book Antiqua"/>
                <w:color w:val="000000"/>
                <w:sz w:val="20"/>
                <w:szCs w:val="20"/>
              </w:rPr>
              <w:t>13</w:t>
            </w:r>
            <w:r w:rsidR="00BC3645" w:rsidRPr="00685C6C">
              <w:rPr>
                <w:rFonts w:cs="Book Antiqua"/>
                <w:color w:val="000000"/>
                <w:sz w:val="20"/>
                <w:szCs w:val="20"/>
              </w:rPr>
              <w:t>-Objectifs (qualitatifs et quantitatifs). Comment votre projet répond-il aux critères suivants:</w:t>
            </w:r>
          </w:p>
          <w:p w14:paraId="1ADDAECD" w14:textId="77777777" w:rsidR="00A913DF" w:rsidRPr="00685C6C" w:rsidRDefault="00A913DF" w:rsidP="007277FE">
            <w:pPr>
              <w:autoSpaceDE w:val="0"/>
              <w:autoSpaceDN w:val="0"/>
              <w:adjustRightInd w:val="0"/>
              <w:spacing w:before="120" w:after="120"/>
              <w:rPr>
                <w:rFonts w:cs="Book Antiqua"/>
                <w:color w:val="000000"/>
                <w:sz w:val="20"/>
                <w:szCs w:val="20"/>
              </w:rPr>
            </w:pPr>
          </w:p>
          <w:p w14:paraId="351F0489" w14:textId="243D2789" w:rsidR="00BC3645" w:rsidRPr="00B84261" w:rsidRDefault="00B84261" w:rsidP="00B84261">
            <w:pPr>
              <w:autoSpaceDE w:val="0"/>
              <w:autoSpaceDN w:val="0"/>
              <w:adjustRightInd w:val="0"/>
              <w:spacing w:before="120" w:after="120" w:line="240" w:lineRule="auto"/>
              <w:rPr>
                <w:rFonts w:cs="Book Antiqua"/>
                <w:color w:val="000000"/>
                <w:sz w:val="20"/>
                <w:szCs w:val="20"/>
              </w:rPr>
            </w:pPr>
            <w:r>
              <w:rPr>
                <w:rFonts w:cs="Book Antiqua"/>
                <w:color w:val="000000"/>
                <w:sz w:val="20"/>
                <w:szCs w:val="20"/>
              </w:rPr>
              <w:t xml:space="preserve">13.1 </w:t>
            </w:r>
            <w:r w:rsidR="00BC3645" w:rsidRPr="00B84261">
              <w:rPr>
                <w:rFonts w:cs="Book Antiqua"/>
                <w:color w:val="000000"/>
                <w:sz w:val="20"/>
                <w:szCs w:val="20"/>
              </w:rPr>
              <w:t>Susciter l’achalandage, la rétention des visiteurs dans la région (ex. : augmenter les nuitées, engendrer des repas au restaurant, avoir des retombées sur plusieurs commerces touristiques, créer des emplois, etc.)</w:t>
            </w:r>
            <w:r w:rsidR="004F7E84" w:rsidRPr="00B84261">
              <w:rPr>
                <w:rFonts w:cs="Book Antiqua"/>
                <w:color w:val="000000"/>
                <w:sz w:val="20"/>
                <w:szCs w:val="20"/>
              </w:rPr>
              <w:t>. VEUILLEZ SVP PRÉCISER LE NOMBRE DE VISITEURS ATTENDUS</w:t>
            </w:r>
            <w:r w:rsidR="00884052" w:rsidRPr="00B84261">
              <w:rPr>
                <w:rFonts w:cs="Book Antiqua"/>
                <w:color w:val="000000"/>
                <w:sz w:val="20"/>
                <w:szCs w:val="20"/>
              </w:rPr>
              <w:t xml:space="preserve"> </w:t>
            </w:r>
            <w:r w:rsidR="00884052" w:rsidRPr="00B84261">
              <w:rPr>
                <w:rFonts w:cs="Book Antiqua"/>
                <w:caps/>
                <w:color w:val="000000"/>
                <w:sz w:val="20"/>
                <w:szCs w:val="20"/>
              </w:rPr>
              <w:t>ainsi que le nombre accueillis l’an dernier</w:t>
            </w:r>
            <w:r w:rsidR="00BC3645" w:rsidRPr="00B84261">
              <w:rPr>
                <w:rFonts w:cs="Book Antiqua"/>
                <w:color w:val="000000"/>
                <w:sz w:val="20"/>
                <w:szCs w:val="20"/>
              </w:rPr>
              <w:t xml:space="preserve">: </w:t>
            </w:r>
          </w:p>
          <w:p w14:paraId="01A53719" w14:textId="77777777" w:rsidR="00BC3645" w:rsidRPr="00685C6C" w:rsidRDefault="00BC3645" w:rsidP="007277FE">
            <w:pPr>
              <w:autoSpaceDE w:val="0"/>
              <w:autoSpaceDN w:val="0"/>
              <w:adjustRightInd w:val="0"/>
              <w:spacing w:before="120" w:after="120"/>
              <w:ind w:firstLine="1440"/>
              <w:rPr>
                <w:rFonts w:cs="Book Antiqua"/>
                <w:color w:val="000000"/>
                <w:sz w:val="20"/>
                <w:szCs w:val="20"/>
              </w:rPr>
            </w:pPr>
            <w:r w:rsidRPr="00685C6C">
              <w:rPr>
                <w:rFonts w:cs="Book Antiqua"/>
                <w:color w:val="000000"/>
                <w:sz w:val="20"/>
                <w:szCs w:val="20"/>
              </w:rPr>
              <w:fldChar w:fldCharType="begin">
                <w:ffData>
                  <w:name w:val="Texte1"/>
                  <w:enabled/>
                  <w:calcOnExit w:val="0"/>
                  <w:textInput/>
                </w:ffData>
              </w:fldChar>
            </w:r>
            <w:r w:rsidRPr="00685C6C">
              <w:rPr>
                <w:rFonts w:cs="Book Antiqua"/>
                <w:color w:val="000000"/>
                <w:sz w:val="20"/>
                <w:szCs w:val="20"/>
              </w:rPr>
              <w:instrText xml:space="preserve"> FORMTEXT </w:instrText>
            </w:r>
            <w:r w:rsidRPr="00685C6C">
              <w:rPr>
                <w:rFonts w:cs="Book Antiqua"/>
                <w:color w:val="000000"/>
                <w:sz w:val="20"/>
                <w:szCs w:val="20"/>
              </w:rPr>
            </w:r>
            <w:r w:rsidRPr="00685C6C">
              <w:rPr>
                <w:rFonts w:cs="Book Antiqua"/>
                <w:color w:val="000000"/>
                <w:sz w:val="20"/>
                <w:szCs w:val="20"/>
              </w:rPr>
              <w:fldChar w:fldCharType="separate"/>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color w:val="000000"/>
                <w:sz w:val="20"/>
                <w:szCs w:val="20"/>
              </w:rPr>
              <w:fldChar w:fldCharType="end"/>
            </w:r>
          </w:p>
          <w:p w14:paraId="7F19B134" w14:textId="1F0FBA34" w:rsidR="003116B8" w:rsidRPr="00F3170D" w:rsidRDefault="003116B8" w:rsidP="00F3170D">
            <w:pPr>
              <w:autoSpaceDE w:val="0"/>
              <w:autoSpaceDN w:val="0"/>
              <w:adjustRightInd w:val="0"/>
              <w:spacing w:before="120" w:after="120"/>
              <w:rPr>
                <w:rFonts w:cs="Book Antiqua"/>
                <w:color w:val="000000"/>
                <w:sz w:val="20"/>
                <w:szCs w:val="20"/>
              </w:rPr>
            </w:pPr>
          </w:p>
          <w:p w14:paraId="4881A753" w14:textId="13A827EE" w:rsidR="00397479" w:rsidRDefault="00A72C00" w:rsidP="00A72C00">
            <w:pPr>
              <w:pStyle w:val="Paragraphedeliste"/>
              <w:numPr>
                <w:ilvl w:val="1"/>
                <w:numId w:val="14"/>
              </w:numPr>
              <w:autoSpaceDE w:val="0"/>
              <w:autoSpaceDN w:val="0"/>
              <w:adjustRightInd w:val="0"/>
              <w:spacing w:before="120" w:after="120" w:line="240" w:lineRule="auto"/>
              <w:rPr>
                <w:rFonts w:cs="Book Antiqua"/>
                <w:color w:val="000000"/>
                <w:sz w:val="20"/>
                <w:szCs w:val="20"/>
              </w:rPr>
            </w:pPr>
            <w:bookmarkStart w:id="3" w:name="_Hlk151975585"/>
            <w:r>
              <w:rPr>
                <w:rFonts w:cs="Book Antiqua"/>
                <w:color w:val="000000"/>
                <w:sz w:val="20"/>
                <w:szCs w:val="20"/>
              </w:rPr>
              <w:t xml:space="preserve"> </w:t>
            </w:r>
            <w:r w:rsidR="00BC3645" w:rsidRPr="00A72C00">
              <w:rPr>
                <w:rFonts w:cs="Book Antiqua"/>
                <w:color w:val="000000"/>
                <w:sz w:val="20"/>
                <w:szCs w:val="20"/>
              </w:rPr>
              <w:t xml:space="preserve">Encourager et promouvoir </w:t>
            </w:r>
            <w:r w:rsidR="00BC3645" w:rsidRPr="00714728">
              <w:rPr>
                <w:rFonts w:cs="Book Antiqua"/>
                <w:color w:val="000000"/>
                <w:sz w:val="20"/>
                <w:szCs w:val="20"/>
              </w:rPr>
              <w:t>des pratiques de gestion privilégiant un to</w:t>
            </w:r>
            <w:r w:rsidR="00F3170D" w:rsidRPr="00714728">
              <w:rPr>
                <w:rFonts w:cs="Book Antiqua"/>
                <w:color w:val="000000"/>
                <w:sz w:val="20"/>
                <w:szCs w:val="20"/>
              </w:rPr>
              <w:t>urisme durable et responsable</w:t>
            </w:r>
            <w:r w:rsidR="00397479">
              <w:rPr>
                <w:rFonts w:cs="Book Antiqua"/>
                <w:color w:val="000000"/>
                <w:sz w:val="20"/>
                <w:szCs w:val="20"/>
              </w:rPr>
              <w:t xml:space="preserve">. </w:t>
            </w:r>
            <w:r w:rsidR="00397479" w:rsidRPr="00397479">
              <w:rPr>
                <w:rFonts w:cs="Book Antiqua"/>
                <w:color w:val="000000"/>
                <w:sz w:val="20"/>
                <w:szCs w:val="20"/>
              </w:rPr>
              <w:t>Veuillez svp fournir des exemples concrets, et préférablement quantifiés, pour chacun.</w:t>
            </w:r>
          </w:p>
          <w:p w14:paraId="35FC8EA4" w14:textId="1B6338AB" w:rsidR="00BC3645" w:rsidRPr="00714728" w:rsidRDefault="00F3170D" w:rsidP="00397479">
            <w:pPr>
              <w:pStyle w:val="Paragraphedeliste"/>
              <w:autoSpaceDE w:val="0"/>
              <w:autoSpaceDN w:val="0"/>
              <w:adjustRightInd w:val="0"/>
              <w:spacing w:before="120" w:after="120" w:line="240" w:lineRule="auto"/>
              <w:ind w:left="360"/>
              <w:rPr>
                <w:rFonts w:cs="Book Antiqua"/>
                <w:color w:val="000000"/>
                <w:sz w:val="20"/>
                <w:szCs w:val="20"/>
              </w:rPr>
            </w:pPr>
            <w:r w:rsidRPr="00714728">
              <w:rPr>
                <w:rFonts w:cs="Book Antiqua"/>
                <w:color w:val="000000"/>
                <w:sz w:val="20"/>
                <w:szCs w:val="20"/>
              </w:rPr>
              <w:t xml:space="preserve"> </w:t>
            </w:r>
          </w:p>
          <w:p w14:paraId="588EE2CD" w14:textId="39EDB3E9" w:rsidR="00F3170D" w:rsidRPr="00714728" w:rsidRDefault="00F3170D" w:rsidP="00F3170D">
            <w:pPr>
              <w:pStyle w:val="Paragraphedeliste"/>
              <w:numPr>
                <w:ilvl w:val="0"/>
                <w:numId w:val="13"/>
              </w:numPr>
              <w:spacing w:after="0" w:line="240" w:lineRule="auto"/>
              <w:jc w:val="both"/>
              <w:rPr>
                <w:rFonts w:eastAsia="Times New Roman" w:cs="Arial"/>
                <w:color w:val="000000"/>
                <w:sz w:val="18"/>
                <w:szCs w:val="18"/>
                <w:lang w:eastAsia="fr-CA"/>
              </w:rPr>
            </w:pPr>
            <w:r w:rsidRPr="00714728">
              <w:rPr>
                <w:rFonts w:cs="Book Antiqua"/>
                <w:color w:val="000000"/>
                <w:sz w:val="20"/>
                <w:szCs w:val="20"/>
              </w:rPr>
              <w:t xml:space="preserve"> </w:t>
            </w:r>
            <w:r w:rsidRPr="00714728">
              <w:rPr>
                <w:rFonts w:eastAsia="Times New Roman" w:cs="Arial"/>
                <w:color w:val="000000"/>
                <w:sz w:val="18"/>
                <w:szCs w:val="18"/>
                <w:lang w:eastAsia="fr-CA"/>
              </w:rPr>
              <w:t xml:space="preserve">Engagement en matière de transition écologique, politique de développement durable écrite </w:t>
            </w:r>
            <w:r w:rsidRPr="00714728">
              <w:rPr>
                <w:rFonts w:eastAsia="Times New Roman"/>
                <w:color w:val="272622"/>
                <w:sz w:val="18"/>
                <w:szCs w:val="18"/>
                <w:lang w:val="fr-FR"/>
              </w:rPr>
              <w:t>– 2 points</w:t>
            </w:r>
          </w:p>
          <w:p w14:paraId="5AA59CF9" w14:textId="5ADD0C2F" w:rsidR="00F3170D" w:rsidRPr="00714728" w:rsidRDefault="00F3170D" w:rsidP="00F3170D">
            <w:pPr>
              <w:pStyle w:val="Paragraphedeliste"/>
              <w:autoSpaceDE w:val="0"/>
              <w:autoSpaceDN w:val="0"/>
              <w:adjustRightInd w:val="0"/>
              <w:spacing w:before="120" w:after="120"/>
              <w:ind w:left="732"/>
              <w:rPr>
                <w:rFonts w:cs="Book Antiqua"/>
                <w:color w:val="000000"/>
                <w:sz w:val="20"/>
                <w:szCs w:val="20"/>
              </w:rPr>
            </w:pPr>
            <w:r w:rsidRPr="00714728">
              <w:rPr>
                <w:rFonts w:cs="Book Antiqua"/>
                <w:color w:val="000000"/>
                <w:sz w:val="20"/>
                <w:szCs w:val="20"/>
              </w:rPr>
              <w:t xml:space="preserve">                </w:t>
            </w:r>
            <w:r w:rsidRPr="00714728">
              <w:rPr>
                <w:rFonts w:cs="Book Antiqua"/>
                <w:color w:val="000000"/>
                <w:sz w:val="20"/>
                <w:szCs w:val="20"/>
              </w:rPr>
              <w:fldChar w:fldCharType="begin">
                <w:ffData>
                  <w:name w:val=""/>
                  <w:enabled/>
                  <w:calcOnExit w:val="0"/>
                  <w:textInput/>
                </w:ffData>
              </w:fldChar>
            </w:r>
            <w:r w:rsidRPr="00714728">
              <w:rPr>
                <w:rFonts w:cs="Book Antiqua"/>
                <w:color w:val="000000"/>
                <w:sz w:val="20"/>
                <w:szCs w:val="20"/>
              </w:rPr>
              <w:instrText xml:space="preserve"> FORMTEXT </w:instrText>
            </w:r>
            <w:r w:rsidRPr="00714728">
              <w:rPr>
                <w:rFonts w:cs="Book Antiqua"/>
                <w:color w:val="000000"/>
                <w:sz w:val="20"/>
                <w:szCs w:val="20"/>
              </w:rPr>
            </w:r>
            <w:r w:rsidRPr="00714728">
              <w:rPr>
                <w:rFonts w:cs="Book Antiqua"/>
                <w:color w:val="000000"/>
                <w:sz w:val="20"/>
                <w:szCs w:val="20"/>
              </w:rPr>
              <w:fldChar w:fldCharType="separate"/>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color w:val="000000"/>
                <w:sz w:val="20"/>
                <w:szCs w:val="20"/>
              </w:rPr>
              <w:fldChar w:fldCharType="end"/>
            </w:r>
          </w:p>
          <w:p w14:paraId="6D295FA2" w14:textId="77777777" w:rsidR="00F3170D" w:rsidRPr="00714728" w:rsidRDefault="00F3170D" w:rsidP="00F3170D">
            <w:pPr>
              <w:pStyle w:val="Paragraphedeliste"/>
              <w:autoSpaceDE w:val="0"/>
              <w:autoSpaceDN w:val="0"/>
              <w:adjustRightInd w:val="0"/>
              <w:spacing w:before="120" w:after="120"/>
              <w:ind w:left="732"/>
              <w:rPr>
                <w:rFonts w:cs="Book Antiqua"/>
                <w:color w:val="000000"/>
                <w:sz w:val="20"/>
                <w:szCs w:val="20"/>
              </w:rPr>
            </w:pPr>
          </w:p>
          <w:p w14:paraId="7C9FBAD8" w14:textId="1BB78AF7" w:rsidR="00F3170D" w:rsidRPr="00714728" w:rsidRDefault="00A913DF" w:rsidP="00F3170D">
            <w:pPr>
              <w:pStyle w:val="Paragraphedeliste"/>
              <w:numPr>
                <w:ilvl w:val="0"/>
                <w:numId w:val="13"/>
              </w:numPr>
              <w:spacing w:after="0" w:line="240" w:lineRule="auto"/>
              <w:jc w:val="both"/>
              <w:rPr>
                <w:rFonts w:eastAsia="Times New Roman" w:cs="Arial"/>
                <w:color w:val="000000"/>
                <w:sz w:val="18"/>
                <w:szCs w:val="18"/>
                <w:lang w:eastAsia="fr-CA"/>
              </w:rPr>
            </w:pPr>
            <w:r w:rsidRPr="00714728">
              <w:rPr>
                <w:rFonts w:eastAsia="Times New Roman"/>
                <w:color w:val="272622"/>
                <w:sz w:val="18"/>
                <w:szCs w:val="18"/>
                <w:lang w:val="fr-FR"/>
              </w:rPr>
              <w:t>A</w:t>
            </w:r>
            <w:r w:rsidR="009D2E17" w:rsidRPr="00714728">
              <w:rPr>
                <w:rFonts w:eastAsia="Times New Roman"/>
                <w:color w:val="272622"/>
                <w:sz w:val="18"/>
                <w:szCs w:val="18"/>
                <w:lang w:val="fr-FR"/>
              </w:rPr>
              <w:t>chats locaux pour les fournisseurs (à plus de 75%), et/ou pour les restaurateurs locaux chez les événements (kiosque d’exposants</w:t>
            </w:r>
            <w:r w:rsidR="00F3170D" w:rsidRPr="00714728">
              <w:rPr>
                <w:rFonts w:eastAsia="Times New Roman"/>
                <w:color w:val="272622"/>
                <w:sz w:val="18"/>
                <w:szCs w:val="18"/>
                <w:lang w:val="fr-FR"/>
              </w:rPr>
              <w:t>) – 2 points</w:t>
            </w:r>
          </w:p>
          <w:p w14:paraId="3E7F718F" w14:textId="0EAB84A5" w:rsidR="00F3170D" w:rsidRPr="00714728" w:rsidRDefault="00F3170D" w:rsidP="00F3170D">
            <w:pPr>
              <w:pStyle w:val="Paragraphedeliste"/>
              <w:autoSpaceDE w:val="0"/>
              <w:autoSpaceDN w:val="0"/>
              <w:adjustRightInd w:val="0"/>
              <w:spacing w:before="120" w:after="120"/>
              <w:ind w:left="732"/>
              <w:rPr>
                <w:rFonts w:cs="Book Antiqua"/>
                <w:color w:val="000000"/>
                <w:sz w:val="20"/>
                <w:szCs w:val="20"/>
              </w:rPr>
            </w:pPr>
            <w:r w:rsidRPr="00714728">
              <w:rPr>
                <w:rFonts w:cs="Book Antiqua"/>
                <w:color w:val="000000"/>
                <w:sz w:val="20"/>
                <w:szCs w:val="20"/>
              </w:rPr>
              <w:t xml:space="preserve">                </w:t>
            </w:r>
            <w:r w:rsidRPr="00714728">
              <w:rPr>
                <w:rFonts w:cs="Book Antiqua"/>
                <w:color w:val="000000"/>
                <w:sz w:val="20"/>
                <w:szCs w:val="20"/>
              </w:rPr>
              <w:fldChar w:fldCharType="begin">
                <w:ffData>
                  <w:name w:val=""/>
                  <w:enabled/>
                  <w:calcOnExit w:val="0"/>
                  <w:textInput/>
                </w:ffData>
              </w:fldChar>
            </w:r>
            <w:r w:rsidRPr="00714728">
              <w:rPr>
                <w:rFonts w:cs="Book Antiqua"/>
                <w:color w:val="000000"/>
                <w:sz w:val="20"/>
                <w:szCs w:val="20"/>
              </w:rPr>
              <w:instrText xml:space="preserve"> FORMTEXT </w:instrText>
            </w:r>
            <w:r w:rsidRPr="00714728">
              <w:rPr>
                <w:rFonts w:cs="Book Antiqua"/>
                <w:color w:val="000000"/>
                <w:sz w:val="20"/>
                <w:szCs w:val="20"/>
              </w:rPr>
            </w:r>
            <w:r w:rsidRPr="00714728">
              <w:rPr>
                <w:rFonts w:cs="Book Antiqua"/>
                <w:color w:val="000000"/>
                <w:sz w:val="20"/>
                <w:szCs w:val="20"/>
              </w:rPr>
              <w:fldChar w:fldCharType="separate"/>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color w:val="000000"/>
                <w:sz w:val="20"/>
                <w:szCs w:val="20"/>
              </w:rPr>
              <w:fldChar w:fldCharType="end"/>
            </w:r>
          </w:p>
          <w:p w14:paraId="650C6B15" w14:textId="77777777" w:rsidR="00F3170D" w:rsidRPr="00714728" w:rsidRDefault="00F3170D" w:rsidP="00F3170D">
            <w:pPr>
              <w:pStyle w:val="Paragraphedeliste"/>
              <w:autoSpaceDE w:val="0"/>
              <w:autoSpaceDN w:val="0"/>
              <w:adjustRightInd w:val="0"/>
              <w:spacing w:before="120" w:after="120"/>
              <w:ind w:left="732"/>
              <w:rPr>
                <w:rFonts w:cs="Book Antiqua"/>
                <w:color w:val="000000"/>
                <w:sz w:val="20"/>
                <w:szCs w:val="20"/>
              </w:rPr>
            </w:pPr>
          </w:p>
          <w:p w14:paraId="16CFF1A6" w14:textId="4868F562" w:rsidR="00F3170D" w:rsidRPr="00714728" w:rsidRDefault="00F3170D" w:rsidP="00F3170D">
            <w:pPr>
              <w:pStyle w:val="Paragraphedeliste"/>
              <w:numPr>
                <w:ilvl w:val="0"/>
                <w:numId w:val="13"/>
              </w:numPr>
              <w:spacing w:after="0" w:line="240" w:lineRule="auto"/>
              <w:jc w:val="both"/>
              <w:rPr>
                <w:rFonts w:eastAsia="Times New Roman" w:cs="Arial"/>
                <w:color w:val="000000"/>
                <w:sz w:val="18"/>
                <w:szCs w:val="18"/>
                <w:lang w:eastAsia="fr-CA"/>
              </w:rPr>
            </w:pPr>
            <w:r w:rsidRPr="00714728">
              <w:rPr>
                <w:rFonts w:eastAsia="Times New Roman" w:cs="Arial"/>
                <w:color w:val="000000"/>
                <w:sz w:val="18"/>
                <w:szCs w:val="18"/>
                <w:lang w:eastAsia="fr-CA"/>
              </w:rPr>
              <w:t xml:space="preserve">Énergies déployées pour la récupération des matières résiduelles </w:t>
            </w:r>
            <w:r w:rsidR="009D2E17" w:rsidRPr="00714728">
              <w:rPr>
                <w:rFonts w:eastAsia="Times New Roman" w:cs="Arial"/>
                <w:color w:val="000000"/>
                <w:sz w:val="18"/>
                <w:szCs w:val="18"/>
                <w:lang w:eastAsia="fr-CA"/>
              </w:rPr>
              <w:t>(+ de 75% recyclé</w:t>
            </w:r>
            <w:r w:rsidR="009D2E17" w:rsidRPr="00714728">
              <w:rPr>
                <w:rFonts w:eastAsia="Times New Roman"/>
                <w:color w:val="272622"/>
                <w:sz w:val="18"/>
                <w:szCs w:val="18"/>
              </w:rPr>
              <w:t xml:space="preserve">) </w:t>
            </w:r>
            <w:r w:rsidRPr="00714728">
              <w:rPr>
                <w:rFonts w:eastAsia="Times New Roman"/>
                <w:color w:val="272622"/>
                <w:sz w:val="18"/>
                <w:szCs w:val="18"/>
                <w:lang w:val="fr-FR"/>
              </w:rPr>
              <w:t>– 2 points</w:t>
            </w:r>
          </w:p>
          <w:p w14:paraId="08970480" w14:textId="77777777" w:rsidR="00F3170D" w:rsidRPr="00714728" w:rsidRDefault="00F3170D" w:rsidP="00F3170D">
            <w:pPr>
              <w:pStyle w:val="Paragraphedeliste"/>
              <w:autoSpaceDE w:val="0"/>
              <w:autoSpaceDN w:val="0"/>
              <w:adjustRightInd w:val="0"/>
              <w:spacing w:before="120" w:after="120"/>
              <w:ind w:left="732"/>
              <w:rPr>
                <w:rFonts w:cs="Book Antiqua"/>
                <w:color w:val="000000"/>
                <w:sz w:val="20"/>
                <w:szCs w:val="20"/>
              </w:rPr>
            </w:pPr>
            <w:r w:rsidRPr="00714728">
              <w:rPr>
                <w:rFonts w:cs="Book Antiqua"/>
                <w:color w:val="000000"/>
                <w:sz w:val="20"/>
                <w:szCs w:val="20"/>
              </w:rPr>
              <w:t xml:space="preserve">                </w:t>
            </w:r>
            <w:r w:rsidRPr="00714728">
              <w:rPr>
                <w:rFonts w:cs="Book Antiqua"/>
                <w:color w:val="000000"/>
                <w:sz w:val="20"/>
                <w:szCs w:val="20"/>
              </w:rPr>
              <w:fldChar w:fldCharType="begin">
                <w:ffData>
                  <w:name w:val=""/>
                  <w:enabled/>
                  <w:calcOnExit w:val="0"/>
                  <w:textInput/>
                </w:ffData>
              </w:fldChar>
            </w:r>
            <w:r w:rsidRPr="00714728">
              <w:rPr>
                <w:rFonts w:cs="Book Antiqua"/>
                <w:color w:val="000000"/>
                <w:sz w:val="20"/>
                <w:szCs w:val="20"/>
              </w:rPr>
              <w:instrText xml:space="preserve"> FORMTEXT </w:instrText>
            </w:r>
            <w:r w:rsidRPr="00714728">
              <w:rPr>
                <w:rFonts w:cs="Book Antiqua"/>
                <w:color w:val="000000"/>
                <w:sz w:val="20"/>
                <w:szCs w:val="20"/>
              </w:rPr>
            </w:r>
            <w:r w:rsidRPr="00714728">
              <w:rPr>
                <w:rFonts w:cs="Book Antiqua"/>
                <w:color w:val="000000"/>
                <w:sz w:val="20"/>
                <w:szCs w:val="20"/>
              </w:rPr>
              <w:fldChar w:fldCharType="separate"/>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color w:val="000000"/>
                <w:sz w:val="20"/>
                <w:szCs w:val="20"/>
              </w:rPr>
              <w:fldChar w:fldCharType="end"/>
            </w:r>
          </w:p>
          <w:p w14:paraId="4A6554BC" w14:textId="77777777" w:rsidR="00F3170D" w:rsidRPr="00714728" w:rsidRDefault="00F3170D" w:rsidP="00F3170D">
            <w:pPr>
              <w:pStyle w:val="Paragraphedeliste"/>
              <w:spacing w:after="0" w:line="240" w:lineRule="auto"/>
              <w:jc w:val="both"/>
              <w:rPr>
                <w:rFonts w:eastAsia="Times New Roman" w:cs="Arial"/>
                <w:color w:val="000000"/>
                <w:sz w:val="18"/>
                <w:szCs w:val="18"/>
                <w:lang w:eastAsia="fr-CA"/>
              </w:rPr>
            </w:pPr>
          </w:p>
          <w:p w14:paraId="4276267A" w14:textId="0507BE05" w:rsidR="00F3170D" w:rsidRPr="00397479" w:rsidRDefault="00F3170D" w:rsidP="00F3170D">
            <w:pPr>
              <w:pStyle w:val="Paragraphedeliste"/>
              <w:numPr>
                <w:ilvl w:val="0"/>
                <w:numId w:val="13"/>
              </w:numPr>
              <w:spacing w:after="0" w:line="240" w:lineRule="auto"/>
              <w:jc w:val="both"/>
              <w:rPr>
                <w:rFonts w:eastAsia="Times New Roman" w:cs="Arial"/>
                <w:color w:val="000000"/>
                <w:sz w:val="18"/>
                <w:szCs w:val="18"/>
                <w:lang w:eastAsia="fr-CA"/>
              </w:rPr>
            </w:pPr>
            <w:r w:rsidRPr="00714728">
              <w:rPr>
                <w:rFonts w:eastAsia="Times New Roman" w:cs="Arial"/>
                <w:color w:val="000000"/>
                <w:sz w:val="18"/>
                <w:szCs w:val="18"/>
                <w:lang w:eastAsia="fr-CA"/>
              </w:rPr>
              <w:t xml:space="preserve">Efforts soutenus pour réduire le gaspillage alimentaire </w:t>
            </w:r>
            <w:r w:rsidRPr="00397479">
              <w:rPr>
                <w:rFonts w:eastAsia="Times New Roman"/>
                <w:color w:val="272622"/>
                <w:sz w:val="18"/>
                <w:szCs w:val="18"/>
                <w:lang w:val="fr-FR"/>
              </w:rPr>
              <w:t xml:space="preserve">– </w:t>
            </w:r>
            <w:r w:rsidR="00901760" w:rsidRPr="00397479">
              <w:rPr>
                <w:rFonts w:eastAsia="Times New Roman"/>
                <w:color w:val="272622"/>
                <w:sz w:val="18"/>
                <w:szCs w:val="18"/>
                <w:lang w:val="fr-FR"/>
              </w:rPr>
              <w:t>1</w:t>
            </w:r>
            <w:r w:rsidRPr="00397479">
              <w:rPr>
                <w:rFonts w:eastAsia="Times New Roman"/>
                <w:color w:val="272622"/>
                <w:sz w:val="18"/>
                <w:szCs w:val="18"/>
                <w:lang w:val="fr-FR"/>
              </w:rPr>
              <w:t xml:space="preserve"> point</w:t>
            </w:r>
          </w:p>
          <w:p w14:paraId="5970417D" w14:textId="77777777" w:rsidR="00F3170D" w:rsidRPr="00397479" w:rsidRDefault="00F3170D" w:rsidP="00F3170D">
            <w:pPr>
              <w:pStyle w:val="Paragraphedeliste"/>
              <w:autoSpaceDE w:val="0"/>
              <w:autoSpaceDN w:val="0"/>
              <w:adjustRightInd w:val="0"/>
              <w:spacing w:before="120" w:after="120"/>
              <w:ind w:left="732"/>
              <w:rPr>
                <w:rFonts w:cs="Book Antiqua"/>
                <w:color w:val="000000"/>
                <w:sz w:val="20"/>
                <w:szCs w:val="20"/>
              </w:rPr>
            </w:pPr>
            <w:r w:rsidRPr="00397479">
              <w:rPr>
                <w:rFonts w:cs="Book Antiqua"/>
                <w:color w:val="000000"/>
                <w:sz w:val="20"/>
                <w:szCs w:val="20"/>
              </w:rPr>
              <w:t xml:space="preserve">                </w:t>
            </w:r>
            <w:r w:rsidRPr="00397479">
              <w:rPr>
                <w:rFonts w:cs="Book Antiqua"/>
                <w:color w:val="000000"/>
                <w:sz w:val="20"/>
                <w:szCs w:val="20"/>
              </w:rPr>
              <w:fldChar w:fldCharType="begin">
                <w:ffData>
                  <w:name w:val=""/>
                  <w:enabled/>
                  <w:calcOnExit w:val="0"/>
                  <w:textInput/>
                </w:ffData>
              </w:fldChar>
            </w:r>
            <w:r w:rsidRPr="00397479">
              <w:rPr>
                <w:rFonts w:cs="Book Antiqua"/>
                <w:color w:val="000000"/>
                <w:sz w:val="20"/>
                <w:szCs w:val="20"/>
              </w:rPr>
              <w:instrText xml:space="preserve"> FORMTEXT </w:instrText>
            </w:r>
            <w:r w:rsidRPr="00397479">
              <w:rPr>
                <w:rFonts w:cs="Book Antiqua"/>
                <w:color w:val="000000"/>
                <w:sz w:val="20"/>
                <w:szCs w:val="20"/>
              </w:rPr>
            </w:r>
            <w:r w:rsidRPr="00397479">
              <w:rPr>
                <w:rFonts w:cs="Book Antiqua"/>
                <w:color w:val="000000"/>
                <w:sz w:val="20"/>
                <w:szCs w:val="20"/>
              </w:rPr>
              <w:fldChar w:fldCharType="separate"/>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color w:val="000000"/>
                <w:sz w:val="20"/>
                <w:szCs w:val="20"/>
              </w:rPr>
              <w:fldChar w:fldCharType="end"/>
            </w:r>
          </w:p>
          <w:p w14:paraId="7CCE18A6" w14:textId="77777777" w:rsidR="00F3170D" w:rsidRPr="00397479" w:rsidRDefault="00F3170D" w:rsidP="00F3170D">
            <w:pPr>
              <w:pStyle w:val="Paragraphedeliste"/>
              <w:spacing w:after="0" w:line="240" w:lineRule="auto"/>
              <w:jc w:val="both"/>
              <w:rPr>
                <w:rFonts w:eastAsia="Times New Roman" w:cs="Arial"/>
                <w:color w:val="000000"/>
                <w:sz w:val="18"/>
                <w:szCs w:val="18"/>
                <w:lang w:eastAsia="fr-CA"/>
              </w:rPr>
            </w:pPr>
          </w:p>
          <w:p w14:paraId="2F3DB4A1" w14:textId="6CEC4C54" w:rsidR="00F3170D" w:rsidRPr="00397479" w:rsidRDefault="00F3170D" w:rsidP="00F3170D">
            <w:pPr>
              <w:pStyle w:val="Paragraphedeliste"/>
              <w:numPr>
                <w:ilvl w:val="0"/>
                <w:numId w:val="13"/>
              </w:numPr>
              <w:autoSpaceDE w:val="0"/>
              <w:autoSpaceDN w:val="0"/>
              <w:adjustRightInd w:val="0"/>
              <w:spacing w:before="120" w:after="120" w:line="240" w:lineRule="auto"/>
              <w:rPr>
                <w:rFonts w:cs="Book Antiqua"/>
                <w:color w:val="000000"/>
                <w:sz w:val="20"/>
                <w:szCs w:val="20"/>
              </w:rPr>
            </w:pPr>
            <w:r w:rsidRPr="00397479">
              <w:rPr>
                <w:rFonts w:eastAsia="Times New Roman" w:cs="Arial"/>
                <w:color w:val="000000"/>
                <w:sz w:val="18"/>
                <w:szCs w:val="18"/>
                <w:lang w:eastAsia="fr-CA"/>
              </w:rPr>
              <w:t>Proposition d’alternative</w:t>
            </w:r>
            <w:r w:rsidR="009D2E17" w:rsidRPr="00397479">
              <w:rPr>
                <w:rFonts w:eastAsia="Times New Roman" w:cs="Arial"/>
                <w:color w:val="000000"/>
                <w:sz w:val="18"/>
                <w:szCs w:val="18"/>
                <w:lang w:eastAsia="fr-CA"/>
              </w:rPr>
              <w:t>s</w:t>
            </w:r>
            <w:r w:rsidRPr="00397479">
              <w:rPr>
                <w:rFonts w:eastAsia="Times New Roman" w:cs="Arial"/>
                <w:color w:val="000000"/>
                <w:sz w:val="18"/>
                <w:szCs w:val="18"/>
                <w:lang w:eastAsia="fr-CA"/>
              </w:rPr>
              <w:t xml:space="preserve"> à l’auto-solo dans le but de réduire les émissions de gaz à effet de serre -</w:t>
            </w:r>
            <w:r w:rsidRPr="00397479">
              <w:rPr>
                <w:rFonts w:eastAsia="Times New Roman"/>
                <w:color w:val="272622"/>
                <w:sz w:val="18"/>
                <w:szCs w:val="18"/>
                <w:lang w:val="fr-FR"/>
              </w:rPr>
              <w:t xml:space="preserve"> 2 points</w:t>
            </w:r>
          </w:p>
          <w:p w14:paraId="34F8F615" w14:textId="77777777" w:rsidR="00BC3645" w:rsidRPr="00397479" w:rsidRDefault="00BC3645" w:rsidP="007277FE">
            <w:pPr>
              <w:autoSpaceDE w:val="0"/>
              <w:autoSpaceDN w:val="0"/>
              <w:adjustRightInd w:val="0"/>
              <w:spacing w:before="120" w:after="120"/>
              <w:ind w:firstLine="1440"/>
              <w:rPr>
                <w:rFonts w:cs="Book Antiqua"/>
                <w:color w:val="000000"/>
                <w:sz w:val="20"/>
                <w:szCs w:val="20"/>
              </w:rPr>
            </w:pPr>
            <w:r w:rsidRPr="00397479">
              <w:rPr>
                <w:rFonts w:cs="Book Antiqua"/>
                <w:color w:val="000000"/>
                <w:sz w:val="20"/>
                <w:szCs w:val="20"/>
              </w:rPr>
              <w:lastRenderedPageBreak/>
              <w:fldChar w:fldCharType="begin">
                <w:ffData>
                  <w:name w:val="Texte1"/>
                  <w:enabled/>
                  <w:calcOnExit w:val="0"/>
                  <w:textInput/>
                </w:ffData>
              </w:fldChar>
            </w:r>
            <w:r w:rsidRPr="00397479">
              <w:rPr>
                <w:rFonts w:cs="Book Antiqua"/>
                <w:color w:val="000000"/>
                <w:sz w:val="20"/>
                <w:szCs w:val="20"/>
              </w:rPr>
              <w:instrText xml:space="preserve"> FORMTEXT </w:instrText>
            </w:r>
            <w:r w:rsidRPr="00397479">
              <w:rPr>
                <w:rFonts w:cs="Book Antiqua"/>
                <w:color w:val="000000"/>
                <w:sz w:val="20"/>
                <w:szCs w:val="20"/>
              </w:rPr>
            </w:r>
            <w:r w:rsidRPr="00397479">
              <w:rPr>
                <w:rFonts w:cs="Book Antiqua"/>
                <w:color w:val="000000"/>
                <w:sz w:val="20"/>
                <w:szCs w:val="20"/>
              </w:rPr>
              <w:fldChar w:fldCharType="separate"/>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color w:val="000000"/>
                <w:sz w:val="20"/>
                <w:szCs w:val="20"/>
              </w:rPr>
              <w:fldChar w:fldCharType="end"/>
            </w:r>
          </w:p>
          <w:p w14:paraId="34F5437E" w14:textId="2E411619" w:rsidR="00901760" w:rsidRPr="00397479" w:rsidRDefault="00901760" w:rsidP="00901760">
            <w:pPr>
              <w:pStyle w:val="Paragraphedeliste"/>
              <w:numPr>
                <w:ilvl w:val="0"/>
                <w:numId w:val="13"/>
              </w:numPr>
              <w:autoSpaceDE w:val="0"/>
              <w:autoSpaceDN w:val="0"/>
              <w:adjustRightInd w:val="0"/>
              <w:spacing w:before="120" w:after="120" w:line="240" w:lineRule="auto"/>
              <w:rPr>
                <w:rFonts w:cs="Book Antiqua"/>
                <w:color w:val="000000"/>
                <w:sz w:val="20"/>
                <w:szCs w:val="20"/>
              </w:rPr>
            </w:pPr>
            <w:r w:rsidRPr="00397479">
              <w:rPr>
                <w:rFonts w:eastAsia="Times New Roman" w:cs="Arial"/>
                <w:color w:val="000000"/>
                <w:sz w:val="18"/>
                <w:szCs w:val="18"/>
                <w:lang w:eastAsia="fr-CA"/>
              </w:rPr>
              <w:t>Aspect social : Favoriser la santé et/ou la réduction des inégalités chez les employés ou chez les clients -</w:t>
            </w:r>
            <w:r w:rsidRPr="00397479">
              <w:rPr>
                <w:rFonts w:eastAsia="Times New Roman"/>
                <w:color w:val="272622"/>
                <w:sz w:val="18"/>
                <w:szCs w:val="18"/>
                <w:lang w:val="fr-FR"/>
              </w:rPr>
              <w:t xml:space="preserve"> 1 point</w:t>
            </w:r>
          </w:p>
          <w:p w14:paraId="402AFFE1" w14:textId="77777777" w:rsidR="00901760" w:rsidRDefault="00901760" w:rsidP="00901760">
            <w:pPr>
              <w:autoSpaceDE w:val="0"/>
              <w:autoSpaceDN w:val="0"/>
              <w:adjustRightInd w:val="0"/>
              <w:spacing w:before="120" w:after="120"/>
              <w:ind w:firstLine="1440"/>
              <w:rPr>
                <w:rFonts w:cs="Book Antiqua"/>
                <w:color w:val="000000"/>
                <w:sz w:val="20"/>
                <w:szCs w:val="20"/>
              </w:rPr>
            </w:pPr>
            <w:r w:rsidRPr="00685C6C">
              <w:rPr>
                <w:rFonts w:cs="Book Antiqua"/>
                <w:color w:val="000000"/>
                <w:sz w:val="20"/>
                <w:szCs w:val="20"/>
              </w:rPr>
              <w:fldChar w:fldCharType="begin">
                <w:ffData>
                  <w:name w:val="Texte1"/>
                  <w:enabled/>
                  <w:calcOnExit w:val="0"/>
                  <w:textInput/>
                </w:ffData>
              </w:fldChar>
            </w:r>
            <w:r w:rsidRPr="00685C6C">
              <w:rPr>
                <w:rFonts w:cs="Book Antiqua"/>
                <w:color w:val="000000"/>
                <w:sz w:val="20"/>
                <w:szCs w:val="20"/>
              </w:rPr>
              <w:instrText xml:space="preserve"> FORMTEXT </w:instrText>
            </w:r>
            <w:r w:rsidRPr="00685C6C">
              <w:rPr>
                <w:rFonts w:cs="Book Antiqua"/>
                <w:color w:val="000000"/>
                <w:sz w:val="20"/>
                <w:szCs w:val="20"/>
              </w:rPr>
            </w:r>
            <w:r w:rsidRPr="00685C6C">
              <w:rPr>
                <w:rFonts w:cs="Book Antiqua"/>
                <w:color w:val="000000"/>
                <w:sz w:val="20"/>
                <w:szCs w:val="20"/>
              </w:rPr>
              <w:fldChar w:fldCharType="separate"/>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color w:val="000000"/>
                <w:sz w:val="20"/>
                <w:szCs w:val="20"/>
              </w:rPr>
              <w:fldChar w:fldCharType="end"/>
            </w:r>
          </w:p>
          <w:bookmarkEnd w:id="3"/>
          <w:p w14:paraId="4E054890" w14:textId="77777777" w:rsidR="00BC3645" w:rsidRPr="00685C6C" w:rsidRDefault="00BC3645" w:rsidP="007277FE">
            <w:pPr>
              <w:autoSpaceDE w:val="0"/>
              <w:autoSpaceDN w:val="0"/>
              <w:adjustRightInd w:val="0"/>
              <w:spacing w:before="120" w:after="120"/>
              <w:rPr>
                <w:rFonts w:cs="Book Antiqua"/>
                <w:color w:val="000000"/>
                <w:sz w:val="20"/>
                <w:szCs w:val="20"/>
              </w:rPr>
            </w:pPr>
          </w:p>
          <w:p w14:paraId="204BA7C4" w14:textId="100B9A4D" w:rsidR="00BC3645" w:rsidRPr="00A72C00" w:rsidRDefault="00A72C00" w:rsidP="00A72C00">
            <w:pPr>
              <w:pStyle w:val="Paragraphedeliste"/>
              <w:numPr>
                <w:ilvl w:val="1"/>
                <w:numId w:val="14"/>
              </w:numPr>
              <w:autoSpaceDE w:val="0"/>
              <w:autoSpaceDN w:val="0"/>
              <w:adjustRightInd w:val="0"/>
              <w:spacing w:before="120" w:after="120" w:line="240" w:lineRule="auto"/>
              <w:rPr>
                <w:rFonts w:cs="Book Antiqua"/>
                <w:color w:val="000000"/>
                <w:sz w:val="20"/>
                <w:szCs w:val="20"/>
              </w:rPr>
            </w:pPr>
            <w:r w:rsidRPr="00A72C00">
              <w:rPr>
                <w:rFonts w:cs="Book Antiqua"/>
                <w:color w:val="000000"/>
                <w:sz w:val="20"/>
                <w:szCs w:val="20"/>
              </w:rPr>
              <w:t xml:space="preserve"> </w:t>
            </w:r>
            <w:r w:rsidR="00BC3645" w:rsidRPr="00A72C00">
              <w:rPr>
                <w:rFonts w:cs="Book Antiqua"/>
                <w:color w:val="000000"/>
                <w:sz w:val="20"/>
                <w:szCs w:val="20"/>
              </w:rPr>
              <w:t xml:space="preserve">Favoriser le tourisme familial : </w:t>
            </w:r>
          </w:p>
          <w:p w14:paraId="116FBAE9" w14:textId="77777777" w:rsidR="00BC3645" w:rsidRPr="00685C6C" w:rsidRDefault="00BC3645" w:rsidP="007277FE">
            <w:pPr>
              <w:pStyle w:val="Paragraphedeliste"/>
              <w:autoSpaceDE w:val="0"/>
              <w:autoSpaceDN w:val="0"/>
              <w:adjustRightInd w:val="0"/>
              <w:spacing w:before="120" w:after="120"/>
              <w:ind w:left="732"/>
              <w:rPr>
                <w:rFonts w:cs="Book Antiqua"/>
                <w:b/>
                <w:color w:val="000000"/>
                <w:sz w:val="20"/>
                <w:szCs w:val="20"/>
              </w:rPr>
            </w:pPr>
          </w:p>
          <w:p w14:paraId="066232AC" w14:textId="77777777" w:rsidR="00BC3645" w:rsidRPr="00685C6C" w:rsidRDefault="00BC3645" w:rsidP="007277FE">
            <w:pPr>
              <w:pStyle w:val="Paragraphedeliste"/>
              <w:autoSpaceDE w:val="0"/>
              <w:autoSpaceDN w:val="0"/>
              <w:adjustRightInd w:val="0"/>
              <w:spacing w:before="120" w:after="120"/>
              <w:ind w:left="732"/>
              <w:rPr>
                <w:rFonts w:cs="Book Antiqua"/>
                <w:b/>
                <w:color w:val="000000"/>
                <w:sz w:val="20"/>
                <w:szCs w:val="20"/>
              </w:rPr>
            </w:pPr>
            <w:r w:rsidRPr="00685C6C">
              <w:rPr>
                <w:rFonts w:cs="Book Antiqua"/>
                <w:color w:val="000000"/>
                <w:sz w:val="20"/>
                <w:szCs w:val="20"/>
              </w:rPr>
              <w:t xml:space="preserve">               </w:t>
            </w:r>
            <w:r w:rsidRPr="00685C6C">
              <w:rPr>
                <w:rFonts w:cs="Book Antiqua"/>
                <w:color w:val="000000"/>
                <w:sz w:val="20"/>
                <w:szCs w:val="20"/>
              </w:rPr>
              <w:fldChar w:fldCharType="begin">
                <w:ffData>
                  <w:name w:val=""/>
                  <w:enabled/>
                  <w:calcOnExit w:val="0"/>
                  <w:textInput/>
                </w:ffData>
              </w:fldChar>
            </w:r>
            <w:r w:rsidRPr="00685C6C">
              <w:rPr>
                <w:rFonts w:cs="Book Antiqua"/>
                <w:color w:val="000000"/>
                <w:sz w:val="20"/>
                <w:szCs w:val="20"/>
              </w:rPr>
              <w:instrText xml:space="preserve"> FORMTEXT </w:instrText>
            </w:r>
            <w:r w:rsidRPr="00685C6C">
              <w:rPr>
                <w:rFonts w:cs="Book Antiqua"/>
                <w:color w:val="000000"/>
                <w:sz w:val="20"/>
                <w:szCs w:val="20"/>
              </w:rPr>
            </w:r>
            <w:r w:rsidRPr="00685C6C">
              <w:rPr>
                <w:rFonts w:cs="Book Antiqua"/>
                <w:color w:val="000000"/>
                <w:sz w:val="20"/>
                <w:szCs w:val="20"/>
              </w:rPr>
              <w:fldChar w:fldCharType="separate"/>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color w:val="000000"/>
                <w:sz w:val="20"/>
                <w:szCs w:val="20"/>
              </w:rPr>
              <w:fldChar w:fldCharType="end"/>
            </w:r>
          </w:p>
          <w:p w14:paraId="003EA28A" w14:textId="77777777" w:rsidR="00BC3645" w:rsidRPr="00685C6C" w:rsidRDefault="00BC3645" w:rsidP="007277FE">
            <w:pPr>
              <w:autoSpaceDE w:val="0"/>
              <w:autoSpaceDN w:val="0"/>
              <w:adjustRightInd w:val="0"/>
              <w:spacing w:before="120" w:after="120"/>
              <w:rPr>
                <w:rFonts w:cs="Book Antiqua"/>
                <w:color w:val="000000"/>
                <w:sz w:val="20"/>
                <w:szCs w:val="20"/>
              </w:rPr>
            </w:pPr>
          </w:p>
          <w:p w14:paraId="7DEE487E" w14:textId="77777777" w:rsidR="00BC3645" w:rsidRPr="00685C6C" w:rsidRDefault="00BC3645" w:rsidP="007277FE">
            <w:pPr>
              <w:autoSpaceDE w:val="0"/>
              <w:autoSpaceDN w:val="0"/>
              <w:adjustRightInd w:val="0"/>
              <w:spacing w:before="120" w:after="120"/>
              <w:rPr>
                <w:rFonts w:cs="Book Antiqua"/>
                <w:color w:val="000000"/>
                <w:sz w:val="20"/>
                <w:szCs w:val="20"/>
              </w:rPr>
            </w:pPr>
          </w:p>
          <w:p w14:paraId="3496B9F1" w14:textId="0385FB49" w:rsidR="00BC3645" w:rsidRPr="00D6174E" w:rsidRDefault="00A913DF" w:rsidP="007277FE">
            <w:pPr>
              <w:pStyle w:val="Paragraphedeliste"/>
              <w:numPr>
                <w:ilvl w:val="1"/>
                <w:numId w:val="14"/>
              </w:numPr>
              <w:autoSpaceDE w:val="0"/>
              <w:autoSpaceDN w:val="0"/>
              <w:adjustRightInd w:val="0"/>
              <w:spacing w:before="120" w:after="120" w:line="240" w:lineRule="auto"/>
              <w:rPr>
                <w:rFonts w:cs="Book Antiqua"/>
                <w:color w:val="000000"/>
                <w:sz w:val="20"/>
                <w:szCs w:val="20"/>
              </w:rPr>
            </w:pPr>
            <w:r>
              <w:rPr>
                <w:rFonts w:cs="Book Antiqua"/>
                <w:color w:val="000000"/>
                <w:sz w:val="20"/>
                <w:szCs w:val="20"/>
              </w:rPr>
              <w:t xml:space="preserve"> </w:t>
            </w:r>
            <w:r w:rsidR="00BC3645" w:rsidRPr="00B84261">
              <w:rPr>
                <w:rFonts w:cs="Book Antiqua"/>
                <w:color w:val="000000"/>
                <w:sz w:val="20"/>
                <w:szCs w:val="20"/>
              </w:rPr>
              <w:t>Se conformer aux objectifs du plan de développement touristique de la MRC Les Moulin</w:t>
            </w:r>
            <w:r w:rsidR="00D6174E">
              <w:rPr>
                <w:rFonts w:cs="Book Antiqua"/>
                <w:color w:val="000000"/>
                <w:sz w:val="20"/>
                <w:szCs w:val="20"/>
              </w:rPr>
              <w:t>s (voir section 3) :</w:t>
            </w:r>
          </w:p>
          <w:p w14:paraId="15680FB2" w14:textId="77777777" w:rsidR="00BC3645" w:rsidRPr="00685C6C" w:rsidRDefault="00BC3645" w:rsidP="007277FE">
            <w:pPr>
              <w:autoSpaceDE w:val="0"/>
              <w:autoSpaceDN w:val="0"/>
              <w:adjustRightInd w:val="0"/>
              <w:spacing w:before="120" w:after="120"/>
              <w:ind w:left="590" w:firstLine="850"/>
              <w:rPr>
                <w:rFonts w:cs="Book Antiqua"/>
                <w:color w:val="000000"/>
                <w:sz w:val="20"/>
                <w:szCs w:val="20"/>
              </w:rPr>
            </w:pPr>
            <w:r w:rsidRPr="00685C6C">
              <w:rPr>
                <w:rFonts w:cs="Book Antiqua"/>
                <w:color w:val="000000"/>
                <w:sz w:val="20"/>
                <w:szCs w:val="20"/>
              </w:rPr>
              <w:fldChar w:fldCharType="begin">
                <w:ffData>
                  <w:name w:val="Texte1"/>
                  <w:enabled/>
                  <w:calcOnExit w:val="0"/>
                  <w:textInput/>
                </w:ffData>
              </w:fldChar>
            </w:r>
            <w:r w:rsidRPr="00685C6C">
              <w:rPr>
                <w:rFonts w:cs="Book Antiqua"/>
                <w:color w:val="000000"/>
                <w:sz w:val="20"/>
                <w:szCs w:val="20"/>
              </w:rPr>
              <w:instrText xml:space="preserve"> FORMTEXT </w:instrText>
            </w:r>
            <w:r w:rsidRPr="00685C6C">
              <w:rPr>
                <w:rFonts w:cs="Book Antiqua"/>
                <w:color w:val="000000"/>
                <w:sz w:val="20"/>
                <w:szCs w:val="20"/>
              </w:rPr>
            </w:r>
            <w:r w:rsidRPr="00685C6C">
              <w:rPr>
                <w:rFonts w:cs="Book Antiqua"/>
                <w:color w:val="000000"/>
                <w:sz w:val="20"/>
                <w:szCs w:val="20"/>
              </w:rPr>
              <w:fldChar w:fldCharType="separate"/>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color w:val="000000"/>
                <w:sz w:val="20"/>
                <w:szCs w:val="20"/>
              </w:rPr>
              <w:fldChar w:fldCharType="end"/>
            </w:r>
          </w:p>
          <w:p w14:paraId="542EDB88" w14:textId="77777777" w:rsidR="00BC3645" w:rsidRDefault="00BC3645" w:rsidP="007277FE">
            <w:pPr>
              <w:pStyle w:val="Paragraphedeliste"/>
              <w:ind w:left="732" w:hanging="142"/>
              <w:rPr>
                <w:rFonts w:cs="Book Antiqua"/>
                <w:color w:val="000000"/>
                <w:sz w:val="20"/>
                <w:szCs w:val="20"/>
              </w:rPr>
            </w:pPr>
          </w:p>
          <w:p w14:paraId="2DB85D93" w14:textId="77777777" w:rsidR="00901760" w:rsidRPr="00685C6C" w:rsidRDefault="00901760" w:rsidP="007277FE">
            <w:pPr>
              <w:pStyle w:val="Paragraphedeliste"/>
              <w:ind w:left="732" w:hanging="142"/>
              <w:rPr>
                <w:rFonts w:cs="Book Antiqua"/>
                <w:color w:val="000000"/>
                <w:sz w:val="20"/>
                <w:szCs w:val="20"/>
              </w:rPr>
            </w:pPr>
          </w:p>
          <w:p w14:paraId="7B243BE4" w14:textId="77777777" w:rsidR="00BC3645" w:rsidRPr="00685C6C" w:rsidRDefault="00BC3645" w:rsidP="007277FE">
            <w:pPr>
              <w:pStyle w:val="Paragraphedeliste"/>
              <w:ind w:left="732" w:hanging="142"/>
              <w:rPr>
                <w:rFonts w:cs="Book Antiqua"/>
                <w:color w:val="000000"/>
                <w:sz w:val="20"/>
                <w:szCs w:val="20"/>
              </w:rPr>
            </w:pPr>
          </w:p>
          <w:p w14:paraId="381A9204" w14:textId="041F821E" w:rsidR="00BC3645" w:rsidRPr="00B84261" w:rsidRDefault="00A913DF" w:rsidP="00A72C00">
            <w:pPr>
              <w:pStyle w:val="Paragraphedeliste"/>
              <w:numPr>
                <w:ilvl w:val="1"/>
                <w:numId w:val="14"/>
              </w:numPr>
              <w:autoSpaceDE w:val="0"/>
              <w:autoSpaceDN w:val="0"/>
              <w:adjustRightInd w:val="0"/>
              <w:spacing w:before="120" w:after="120" w:line="240" w:lineRule="auto"/>
              <w:rPr>
                <w:rFonts w:cs="Book Antiqua"/>
                <w:color w:val="000000"/>
                <w:sz w:val="20"/>
                <w:szCs w:val="20"/>
              </w:rPr>
            </w:pPr>
            <w:r>
              <w:rPr>
                <w:rFonts w:cs="Book Antiqua"/>
                <w:color w:val="000000"/>
                <w:sz w:val="20"/>
                <w:szCs w:val="20"/>
              </w:rPr>
              <w:t xml:space="preserve"> </w:t>
            </w:r>
            <w:r w:rsidR="00BC3645" w:rsidRPr="00B84261">
              <w:rPr>
                <w:rFonts w:cs="Book Antiqua"/>
                <w:color w:val="000000"/>
                <w:sz w:val="20"/>
                <w:szCs w:val="20"/>
              </w:rPr>
              <w:t>Démontrer un plan médiatique qui attirera des visiteurs provenant de l’extérieur de la MRC Les Moulins (ray</w:t>
            </w:r>
            <w:r w:rsidR="00865679" w:rsidRPr="00B84261">
              <w:rPr>
                <w:rFonts w:cs="Book Antiqua"/>
                <w:color w:val="000000"/>
                <w:sz w:val="20"/>
                <w:szCs w:val="20"/>
              </w:rPr>
              <w:t xml:space="preserve">onnement médiatique) </w:t>
            </w:r>
          </w:p>
          <w:p w14:paraId="6E60646A" w14:textId="77777777" w:rsidR="00BC3645" w:rsidRPr="00685C6C" w:rsidRDefault="00BC3645" w:rsidP="007277FE">
            <w:pPr>
              <w:pStyle w:val="Paragraphedeliste"/>
              <w:ind w:firstLine="720"/>
              <w:rPr>
                <w:rFonts w:cs="Book Antiqua"/>
                <w:color w:val="000000"/>
                <w:sz w:val="20"/>
                <w:szCs w:val="20"/>
              </w:rPr>
            </w:pPr>
            <w:r w:rsidRPr="00685C6C">
              <w:rPr>
                <w:rFonts w:cs="Book Antiqua"/>
                <w:color w:val="000000"/>
                <w:sz w:val="20"/>
                <w:szCs w:val="20"/>
              </w:rPr>
              <w:fldChar w:fldCharType="begin">
                <w:ffData>
                  <w:name w:val="Texte1"/>
                  <w:enabled/>
                  <w:calcOnExit w:val="0"/>
                  <w:textInput/>
                </w:ffData>
              </w:fldChar>
            </w:r>
            <w:r w:rsidRPr="00685C6C">
              <w:rPr>
                <w:rFonts w:cs="Book Antiqua"/>
                <w:color w:val="000000"/>
                <w:sz w:val="20"/>
                <w:szCs w:val="20"/>
              </w:rPr>
              <w:instrText xml:space="preserve"> FORMTEXT </w:instrText>
            </w:r>
            <w:r w:rsidRPr="00685C6C">
              <w:rPr>
                <w:rFonts w:cs="Book Antiqua"/>
                <w:color w:val="000000"/>
                <w:sz w:val="20"/>
                <w:szCs w:val="20"/>
              </w:rPr>
            </w:r>
            <w:r w:rsidRPr="00685C6C">
              <w:rPr>
                <w:rFonts w:cs="Book Antiqua"/>
                <w:color w:val="000000"/>
                <w:sz w:val="20"/>
                <w:szCs w:val="20"/>
              </w:rPr>
              <w:fldChar w:fldCharType="separate"/>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color w:val="000000"/>
                <w:sz w:val="20"/>
                <w:szCs w:val="20"/>
              </w:rPr>
              <w:fldChar w:fldCharType="end"/>
            </w:r>
          </w:p>
          <w:p w14:paraId="02F922DC" w14:textId="77777777" w:rsidR="00BC3645" w:rsidRPr="00685C6C" w:rsidRDefault="00BC3645" w:rsidP="007277FE">
            <w:pPr>
              <w:pStyle w:val="Paragraphedeliste"/>
              <w:ind w:firstLine="720"/>
              <w:rPr>
                <w:rFonts w:cs="Book Antiqua"/>
                <w:color w:val="000000"/>
                <w:sz w:val="20"/>
                <w:szCs w:val="20"/>
              </w:rPr>
            </w:pPr>
          </w:p>
          <w:p w14:paraId="2ABAF836" w14:textId="77777777" w:rsidR="00BC3645" w:rsidRPr="00685C6C" w:rsidRDefault="00BC3645" w:rsidP="007277FE">
            <w:pPr>
              <w:pStyle w:val="Paragraphedeliste"/>
              <w:ind w:firstLine="720"/>
              <w:rPr>
                <w:rFonts w:cs="Book Antiqua"/>
                <w:color w:val="000000"/>
                <w:sz w:val="20"/>
                <w:szCs w:val="20"/>
              </w:rPr>
            </w:pPr>
          </w:p>
          <w:p w14:paraId="61D1027D" w14:textId="77777777" w:rsidR="00BC3645" w:rsidRPr="00685C6C" w:rsidRDefault="00BC3645" w:rsidP="007277FE">
            <w:pPr>
              <w:pStyle w:val="Paragraphedeliste"/>
              <w:ind w:firstLine="720"/>
              <w:rPr>
                <w:rFonts w:cs="Book Antiqua"/>
                <w:color w:val="000000"/>
                <w:sz w:val="20"/>
                <w:szCs w:val="20"/>
              </w:rPr>
            </w:pPr>
          </w:p>
          <w:p w14:paraId="2A596235" w14:textId="77777777" w:rsidR="00BC3645" w:rsidRPr="00685C6C" w:rsidRDefault="00BC3645" w:rsidP="007277FE">
            <w:pPr>
              <w:pStyle w:val="Paragraphedeliste"/>
              <w:ind w:firstLine="720"/>
              <w:rPr>
                <w:rFonts w:cs="Book Antiqua"/>
                <w:color w:val="000000"/>
                <w:sz w:val="20"/>
                <w:szCs w:val="20"/>
              </w:rPr>
            </w:pPr>
          </w:p>
        </w:tc>
      </w:tr>
      <w:tr w:rsidR="00BC3645" w:rsidRPr="005E4A7C" w14:paraId="6AC11B34" w14:textId="77777777" w:rsidTr="00397479">
        <w:trPr>
          <w:trHeight w:val="1434"/>
        </w:trPr>
        <w:tc>
          <w:tcPr>
            <w:tcW w:w="10260" w:type="dxa"/>
            <w:gridSpan w:val="2"/>
            <w:tcBorders>
              <w:top w:val="dotted" w:sz="4" w:space="0" w:color="000000"/>
              <w:left w:val="dotted" w:sz="4" w:space="0" w:color="000000"/>
              <w:bottom w:val="dotted" w:sz="4" w:space="0" w:color="000000"/>
              <w:right w:val="dotted" w:sz="4" w:space="0" w:color="000000"/>
            </w:tcBorders>
          </w:tcPr>
          <w:p w14:paraId="4C22B686" w14:textId="0B7FA9F6" w:rsidR="00BC3645" w:rsidRPr="00A72C00" w:rsidRDefault="00B84261" w:rsidP="007E0B11">
            <w:pPr>
              <w:autoSpaceDE w:val="0"/>
              <w:autoSpaceDN w:val="0"/>
              <w:adjustRightInd w:val="0"/>
              <w:spacing w:before="120" w:after="120"/>
              <w:rPr>
                <w:rFonts w:cs="Book Antiqua"/>
                <w:b/>
                <w:color w:val="000000"/>
                <w:sz w:val="20"/>
                <w:szCs w:val="20"/>
              </w:rPr>
            </w:pPr>
            <w:r>
              <w:rPr>
                <w:rFonts w:cs="Book Antiqua"/>
                <w:color w:val="000000"/>
                <w:sz w:val="20"/>
                <w:szCs w:val="20"/>
              </w:rPr>
              <w:lastRenderedPageBreak/>
              <w:t>14</w:t>
            </w:r>
            <w:r w:rsidR="00BC3645" w:rsidRPr="00685C6C">
              <w:rPr>
                <w:rFonts w:cs="Book Antiqua"/>
                <w:color w:val="000000"/>
                <w:sz w:val="20"/>
                <w:szCs w:val="20"/>
              </w:rPr>
              <w:t xml:space="preserve">- Montage financier du projet (revenus, dépenses, financement, mise de fonds, croissance prévue, autres partenaires confirmés, données financières fiables et réalistes, </w:t>
            </w:r>
            <w:r w:rsidR="00BC3645" w:rsidRPr="00397479">
              <w:rPr>
                <w:rFonts w:cs="Book Antiqua"/>
                <w:color w:val="000000"/>
                <w:sz w:val="20"/>
                <w:szCs w:val="20"/>
              </w:rPr>
              <w:t xml:space="preserve">autofinancement prévu) : </w:t>
            </w:r>
            <w:r w:rsidR="00545F9C" w:rsidRPr="00397479">
              <w:rPr>
                <w:rFonts w:cs="Book Antiqua"/>
                <w:b/>
                <w:color w:val="000000"/>
                <w:sz w:val="20"/>
                <w:szCs w:val="20"/>
              </w:rPr>
              <w:t>Veuillez joindre votre budget</w:t>
            </w:r>
            <w:r w:rsidR="00877347" w:rsidRPr="00397479">
              <w:rPr>
                <w:rFonts w:cs="Book Antiqua"/>
                <w:b/>
                <w:color w:val="000000"/>
                <w:sz w:val="20"/>
                <w:szCs w:val="20"/>
              </w:rPr>
              <w:t xml:space="preserve"> en ANNEXE </w:t>
            </w:r>
            <w:r w:rsidR="00545F9C" w:rsidRPr="00397479">
              <w:rPr>
                <w:rFonts w:cs="Book Antiqua"/>
                <w:b/>
                <w:color w:val="000000"/>
                <w:sz w:val="20"/>
                <w:szCs w:val="20"/>
              </w:rPr>
              <w:t>(revenus et dépenses</w:t>
            </w:r>
            <w:r w:rsidR="00877347" w:rsidRPr="00397479">
              <w:rPr>
                <w:rFonts w:cs="Book Antiqua"/>
                <w:b/>
                <w:color w:val="000000"/>
                <w:sz w:val="20"/>
                <w:szCs w:val="20"/>
              </w:rPr>
              <w:t xml:space="preserve"> pour l’année dernière, celle en cours, ainsi que ceux projetés</w:t>
            </w:r>
            <w:r w:rsidR="00FD53CC" w:rsidRPr="00397479">
              <w:rPr>
                <w:rFonts w:cs="Book Antiqua"/>
                <w:b/>
                <w:color w:val="000000"/>
                <w:sz w:val="20"/>
                <w:szCs w:val="20"/>
              </w:rPr>
              <w:t xml:space="preserve"> pour la prochaine année</w:t>
            </w:r>
            <w:r w:rsidR="00545F9C" w:rsidRPr="00397479">
              <w:rPr>
                <w:rFonts w:cs="Book Antiqua"/>
                <w:b/>
                <w:color w:val="000000"/>
                <w:sz w:val="20"/>
                <w:szCs w:val="20"/>
              </w:rPr>
              <w:t xml:space="preserve">) </w:t>
            </w:r>
            <w:r w:rsidR="007E0B11" w:rsidRPr="00397479">
              <w:rPr>
                <w:rFonts w:cs="Book Antiqua"/>
                <w:b/>
                <w:color w:val="000000"/>
                <w:sz w:val="20"/>
                <w:szCs w:val="20"/>
              </w:rPr>
              <w:t>en prenant soin d’</w:t>
            </w:r>
            <w:r w:rsidR="00B22C8B" w:rsidRPr="00397479">
              <w:rPr>
                <w:rFonts w:cs="Book Antiqua"/>
                <w:b/>
                <w:color w:val="000000"/>
                <w:sz w:val="20"/>
                <w:szCs w:val="20"/>
              </w:rPr>
              <w:t>y préciser le montant que vous demandez à la MRC Les</w:t>
            </w:r>
            <w:r w:rsidR="00B22C8B" w:rsidRPr="00C47FE1">
              <w:rPr>
                <w:rFonts w:cs="Book Antiqua"/>
                <w:b/>
                <w:color w:val="000000"/>
                <w:sz w:val="20"/>
                <w:szCs w:val="20"/>
              </w:rPr>
              <w:t xml:space="preserve"> Moulins </w:t>
            </w:r>
            <w:r w:rsidR="007E0B11">
              <w:rPr>
                <w:rFonts w:cs="Book Antiqua"/>
                <w:b/>
                <w:color w:val="000000"/>
                <w:sz w:val="20"/>
                <w:szCs w:val="20"/>
              </w:rPr>
              <w:t>dans vos revenus</w:t>
            </w:r>
            <w:r w:rsidR="00B22C8B" w:rsidRPr="00C47FE1">
              <w:rPr>
                <w:rFonts w:cs="Book Antiqua"/>
                <w:b/>
                <w:color w:val="000000"/>
                <w:sz w:val="20"/>
                <w:szCs w:val="20"/>
              </w:rPr>
              <w:t>.</w:t>
            </w:r>
            <w:r w:rsidR="00B22C8B" w:rsidRPr="00B22C8B">
              <w:rPr>
                <w:rFonts w:cs="Book Antiqua"/>
                <w:b/>
                <w:color w:val="000000"/>
                <w:sz w:val="20"/>
                <w:szCs w:val="20"/>
              </w:rPr>
              <w:t xml:space="preserve"> </w:t>
            </w:r>
          </w:p>
        </w:tc>
      </w:tr>
      <w:tr w:rsidR="00BC3645" w:rsidRPr="003333FA" w14:paraId="2A580AA0" w14:textId="77777777" w:rsidTr="00397479">
        <w:trPr>
          <w:trHeight w:val="1550"/>
        </w:trPr>
        <w:tc>
          <w:tcPr>
            <w:tcW w:w="10260" w:type="dxa"/>
            <w:gridSpan w:val="2"/>
            <w:tcBorders>
              <w:top w:val="dotted" w:sz="4" w:space="0" w:color="000000"/>
              <w:left w:val="dotted" w:sz="4" w:space="0" w:color="000000"/>
              <w:bottom w:val="dotted" w:sz="4" w:space="0" w:color="000000"/>
              <w:right w:val="dotted" w:sz="4" w:space="0" w:color="000000"/>
            </w:tcBorders>
          </w:tcPr>
          <w:p w14:paraId="0D3D82A5" w14:textId="72E1EC84" w:rsidR="00BC3645" w:rsidRPr="00FD5509" w:rsidRDefault="00F65629" w:rsidP="007277FE">
            <w:pPr>
              <w:autoSpaceDE w:val="0"/>
              <w:autoSpaceDN w:val="0"/>
              <w:adjustRightInd w:val="0"/>
              <w:spacing w:before="120" w:after="120"/>
              <w:rPr>
                <w:rFonts w:eastAsia="Times New Roman" w:cstheme="minorHAnsi"/>
                <w:color w:val="0070C0"/>
                <w:sz w:val="20"/>
                <w:szCs w:val="20"/>
              </w:rPr>
            </w:pPr>
            <w:r w:rsidRPr="00D6174E">
              <w:rPr>
                <w:rFonts w:eastAsia="Times New Roman" w:cstheme="minorHAnsi"/>
                <w:b/>
                <w:color w:val="0070C0"/>
                <w:sz w:val="20"/>
                <w:szCs w:val="20"/>
              </w:rPr>
              <w:t xml:space="preserve">SI </w:t>
            </w:r>
            <w:r w:rsidR="007606CE" w:rsidRPr="00D6174E">
              <w:rPr>
                <w:rFonts w:eastAsia="Times New Roman" w:cstheme="minorHAnsi"/>
                <w:b/>
                <w:color w:val="0070C0"/>
                <w:sz w:val="20"/>
                <w:szCs w:val="20"/>
              </w:rPr>
              <w:t>LE</w:t>
            </w:r>
            <w:r w:rsidR="009B5D75" w:rsidRPr="00D6174E">
              <w:rPr>
                <w:rFonts w:eastAsia="Times New Roman" w:cstheme="minorHAnsi"/>
                <w:b/>
                <w:color w:val="0070C0"/>
                <w:sz w:val="20"/>
                <w:szCs w:val="20"/>
              </w:rPr>
              <w:t xml:space="preserve"> MONTANT QUE VOUS DEMANDEZ À LA MRC C</w:t>
            </w:r>
            <w:r w:rsidRPr="00D6174E">
              <w:rPr>
                <w:rFonts w:eastAsia="Times New Roman" w:cstheme="minorHAnsi"/>
                <w:b/>
                <w:color w:val="0070C0"/>
                <w:sz w:val="20"/>
                <w:szCs w:val="20"/>
              </w:rPr>
              <w:t xml:space="preserve">OMPREND UNE PORTION </w:t>
            </w:r>
            <w:r w:rsidR="009B5D75" w:rsidRPr="00D6174E">
              <w:rPr>
                <w:rFonts w:eastAsia="Times New Roman" w:cstheme="minorHAnsi"/>
                <w:b/>
                <w:color w:val="0070C0"/>
                <w:sz w:val="20"/>
                <w:szCs w:val="20"/>
              </w:rPr>
              <w:t>EN</w:t>
            </w:r>
            <w:r w:rsidRPr="00D6174E">
              <w:rPr>
                <w:rFonts w:eastAsia="Times New Roman" w:cstheme="minorHAnsi"/>
                <w:b/>
                <w:color w:val="0070C0"/>
                <w:sz w:val="20"/>
                <w:szCs w:val="20"/>
              </w:rPr>
              <w:t xml:space="preserve"> </w:t>
            </w:r>
            <w:r w:rsidRPr="00D6174E">
              <w:rPr>
                <w:rFonts w:eastAsia="Times New Roman" w:cstheme="minorHAnsi"/>
                <w:b/>
                <w:color w:val="0070C0"/>
                <w:sz w:val="20"/>
                <w:szCs w:val="20"/>
                <w:u w:val="single"/>
              </w:rPr>
              <w:t>PROMOTION</w:t>
            </w:r>
            <w:r w:rsidRPr="00D6174E">
              <w:rPr>
                <w:rFonts w:eastAsia="Times New Roman" w:cstheme="minorHAnsi"/>
                <w:b/>
                <w:color w:val="0070C0"/>
                <w:sz w:val="20"/>
                <w:szCs w:val="20"/>
              </w:rPr>
              <w:t xml:space="preserve">, </w:t>
            </w:r>
            <w:r w:rsidR="007606CE" w:rsidRPr="00D6174E">
              <w:rPr>
                <w:rFonts w:eastAsia="Times New Roman" w:cstheme="minorHAnsi"/>
                <w:b/>
                <w:color w:val="0070C0"/>
                <w:sz w:val="20"/>
                <w:szCs w:val="20"/>
              </w:rPr>
              <w:t>IL VOUS FAUT ÉGALEMENT</w:t>
            </w:r>
            <w:r w:rsidR="00BC3645" w:rsidRPr="00D6174E">
              <w:rPr>
                <w:rFonts w:eastAsia="Times New Roman" w:cstheme="minorHAnsi"/>
                <w:b/>
                <w:color w:val="0070C0"/>
                <w:sz w:val="20"/>
                <w:szCs w:val="20"/>
              </w:rPr>
              <w:t xml:space="preserve"> REMPLIR LA SECTION </w:t>
            </w:r>
            <w:r w:rsidR="00550E98">
              <w:rPr>
                <w:rFonts w:eastAsia="Times New Roman" w:cstheme="minorHAnsi"/>
                <w:b/>
                <w:color w:val="0070C0"/>
                <w:sz w:val="20"/>
                <w:szCs w:val="20"/>
              </w:rPr>
              <w:t xml:space="preserve">BLEUE </w:t>
            </w:r>
            <w:r w:rsidR="007606CE" w:rsidRPr="00D6174E">
              <w:rPr>
                <w:rFonts w:eastAsia="Times New Roman" w:cstheme="minorHAnsi"/>
                <w:b/>
                <w:color w:val="0070C0"/>
                <w:sz w:val="20"/>
                <w:szCs w:val="20"/>
              </w:rPr>
              <w:t xml:space="preserve">CI-DESSOUS </w:t>
            </w:r>
            <w:r w:rsidR="00BC3645" w:rsidRPr="00D6174E">
              <w:rPr>
                <w:rFonts w:eastAsia="Times New Roman" w:cstheme="minorHAnsi"/>
                <w:b/>
                <w:color w:val="0070C0"/>
                <w:sz w:val="20"/>
                <w:szCs w:val="20"/>
              </w:rPr>
              <w:t>:</w:t>
            </w:r>
          </w:p>
          <w:p w14:paraId="0BC9A4E0" w14:textId="77777777" w:rsidR="00BC3645" w:rsidRDefault="00BC3645" w:rsidP="007277FE">
            <w:pPr>
              <w:autoSpaceDE w:val="0"/>
              <w:autoSpaceDN w:val="0"/>
              <w:adjustRightInd w:val="0"/>
              <w:spacing w:before="120" w:after="120"/>
              <w:rPr>
                <w:rFonts w:eastAsia="Times New Roman" w:cstheme="minorHAnsi"/>
                <w:color w:val="0070C0"/>
                <w:sz w:val="20"/>
                <w:szCs w:val="20"/>
              </w:rPr>
            </w:pPr>
          </w:p>
          <w:p w14:paraId="51C6C9F0" w14:textId="2A2A1CB8" w:rsidR="00BC3645" w:rsidRPr="00FD5509" w:rsidRDefault="00B84261" w:rsidP="007277FE">
            <w:pPr>
              <w:autoSpaceDE w:val="0"/>
              <w:autoSpaceDN w:val="0"/>
              <w:adjustRightInd w:val="0"/>
              <w:spacing w:before="120" w:after="120"/>
              <w:rPr>
                <w:rFonts w:eastAsia="Times New Roman" w:cstheme="minorHAnsi"/>
                <w:b/>
                <w:color w:val="0070C0"/>
                <w:sz w:val="20"/>
                <w:szCs w:val="20"/>
                <w:u w:val="single"/>
              </w:rPr>
            </w:pPr>
            <w:r>
              <w:rPr>
                <w:rFonts w:eastAsia="Times New Roman" w:cstheme="minorHAnsi"/>
                <w:b/>
                <w:color w:val="0070C0"/>
                <w:sz w:val="20"/>
                <w:szCs w:val="20"/>
                <w:u w:val="single"/>
              </w:rPr>
              <w:t>15</w:t>
            </w:r>
            <w:r w:rsidR="00BC3645">
              <w:rPr>
                <w:rFonts w:eastAsia="Times New Roman" w:cstheme="minorHAnsi"/>
                <w:b/>
                <w:color w:val="0070C0"/>
                <w:sz w:val="20"/>
                <w:szCs w:val="20"/>
                <w:u w:val="single"/>
              </w:rPr>
              <w:t xml:space="preserve">- </w:t>
            </w:r>
            <w:r w:rsidR="00BC3645" w:rsidRPr="00FD5509">
              <w:rPr>
                <w:rFonts w:eastAsia="Times New Roman" w:cstheme="minorHAnsi"/>
                <w:b/>
                <w:color w:val="0070C0"/>
                <w:sz w:val="20"/>
                <w:szCs w:val="20"/>
                <w:u w:val="single"/>
              </w:rPr>
              <w:t>Rayonnement de la campagne :</w:t>
            </w:r>
          </w:p>
          <w:p w14:paraId="523DEE9A" w14:textId="7C58A6FA" w:rsidR="00BC3645" w:rsidRDefault="00B84261" w:rsidP="007277FE">
            <w:pPr>
              <w:autoSpaceDE w:val="0"/>
              <w:autoSpaceDN w:val="0"/>
              <w:adjustRightInd w:val="0"/>
              <w:spacing w:before="120" w:after="120"/>
              <w:rPr>
                <w:rFonts w:eastAsia="Times New Roman" w:cstheme="minorHAnsi"/>
                <w:color w:val="0070C0"/>
                <w:sz w:val="20"/>
                <w:szCs w:val="20"/>
              </w:rPr>
            </w:pPr>
            <w:r>
              <w:rPr>
                <w:rFonts w:eastAsia="Times New Roman" w:cstheme="minorHAnsi"/>
                <w:color w:val="0070C0"/>
                <w:sz w:val="20"/>
                <w:szCs w:val="20"/>
              </w:rPr>
              <w:t>15</w:t>
            </w:r>
            <w:r w:rsidR="00BC3645" w:rsidRPr="003333FA">
              <w:rPr>
                <w:rFonts w:eastAsia="Times New Roman" w:cstheme="minorHAnsi"/>
                <w:color w:val="0070C0"/>
                <w:sz w:val="20"/>
                <w:szCs w:val="20"/>
              </w:rPr>
              <w:t xml:space="preserve">.1 : Investissement </w:t>
            </w:r>
            <w:r w:rsidR="00775F7F" w:rsidRPr="00C47FE1">
              <w:rPr>
                <w:rFonts w:eastAsia="Times New Roman" w:cstheme="minorHAnsi"/>
                <w:color w:val="0070C0"/>
                <w:sz w:val="20"/>
                <w:szCs w:val="20"/>
              </w:rPr>
              <w:t>et valeur</w:t>
            </w:r>
            <w:r w:rsidR="00865679" w:rsidRPr="00C47FE1">
              <w:rPr>
                <w:rFonts w:eastAsia="Times New Roman" w:cstheme="minorHAnsi"/>
                <w:color w:val="0070C0"/>
                <w:sz w:val="20"/>
                <w:szCs w:val="20"/>
              </w:rPr>
              <w:t> </w:t>
            </w:r>
            <w:r w:rsidR="00C47FE1">
              <w:rPr>
                <w:rFonts w:eastAsia="Times New Roman" w:cstheme="minorHAnsi"/>
                <w:color w:val="0070C0"/>
                <w:sz w:val="20"/>
                <w:szCs w:val="20"/>
              </w:rPr>
              <w:t>(</w:t>
            </w:r>
            <w:r w:rsidR="00C76A66" w:rsidRPr="00C47FE1">
              <w:rPr>
                <w:rFonts w:eastAsia="Times New Roman" w:cstheme="minorHAnsi"/>
                <w:color w:val="0070C0"/>
                <w:sz w:val="20"/>
                <w:szCs w:val="20"/>
              </w:rPr>
              <w:t>INVESTISSEMENT MINIMAL DU DEMANDEUR DE 1000$</w:t>
            </w:r>
            <w:r w:rsidR="00C47FE1">
              <w:rPr>
                <w:rFonts w:eastAsia="Times New Roman" w:cstheme="minorHAnsi"/>
                <w:color w:val="0070C0"/>
                <w:sz w:val="20"/>
                <w:szCs w:val="20"/>
              </w:rPr>
              <w:t>)</w:t>
            </w:r>
          </w:p>
          <w:p w14:paraId="2CF771CC" w14:textId="4ECB87D1" w:rsidR="00BC3645" w:rsidRDefault="00BC3645" w:rsidP="007277FE">
            <w:pPr>
              <w:autoSpaceDE w:val="0"/>
              <w:autoSpaceDN w:val="0"/>
              <w:adjustRightInd w:val="0"/>
              <w:spacing w:before="120" w:after="120"/>
              <w:rPr>
                <w:rFonts w:cstheme="minorHAnsi"/>
                <w:color w:val="000000"/>
                <w:sz w:val="20"/>
                <w:szCs w:val="20"/>
              </w:rPr>
            </w:pPr>
            <w:r w:rsidRPr="003333FA">
              <w:rPr>
                <w:rFonts w:cstheme="minorHAnsi"/>
                <w:color w:val="000000"/>
                <w:sz w:val="20"/>
                <w:szCs w:val="20"/>
              </w:rPr>
              <w:fldChar w:fldCharType="begin">
                <w:ffData>
                  <w:name w:val="Texte1"/>
                  <w:enabled/>
                  <w:calcOnExit w:val="0"/>
                  <w:textInput/>
                </w:ffData>
              </w:fldChar>
            </w:r>
            <w:r w:rsidRPr="003333FA">
              <w:rPr>
                <w:rFonts w:cstheme="minorHAnsi"/>
                <w:color w:val="000000"/>
                <w:sz w:val="20"/>
                <w:szCs w:val="20"/>
              </w:rPr>
              <w:instrText xml:space="preserve"> FORMTEXT </w:instrText>
            </w:r>
            <w:r w:rsidRPr="003333FA">
              <w:rPr>
                <w:rFonts w:cstheme="minorHAnsi"/>
                <w:color w:val="000000"/>
                <w:sz w:val="20"/>
                <w:szCs w:val="20"/>
              </w:rPr>
            </w:r>
            <w:r w:rsidRPr="003333FA">
              <w:rPr>
                <w:rFonts w:cstheme="minorHAnsi"/>
                <w:color w:val="000000"/>
                <w:sz w:val="20"/>
                <w:szCs w:val="20"/>
              </w:rPr>
              <w:fldChar w:fldCharType="separate"/>
            </w:r>
            <w:r w:rsidRPr="003333FA">
              <w:rPr>
                <w:rFonts w:cstheme="minorHAnsi"/>
                <w:noProof/>
                <w:color w:val="000000"/>
                <w:sz w:val="20"/>
                <w:szCs w:val="20"/>
              </w:rPr>
              <w:t> </w:t>
            </w:r>
            <w:r w:rsidRPr="003333FA">
              <w:rPr>
                <w:rFonts w:cstheme="minorHAnsi"/>
                <w:noProof/>
                <w:color w:val="000000"/>
                <w:sz w:val="20"/>
                <w:szCs w:val="20"/>
              </w:rPr>
              <w:t> </w:t>
            </w:r>
            <w:r w:rsidRPr="003333FA">
              <w:rPr>
                <w:rFonts w:cstheme="minorHAnsi"/>
                <w:noProof/>
                <w:color w:val="000000"/>
                <w:sz w:val="20"/>
                <w:szCs w:val="20"/>
              </w:rPr>
              <w:t> </w:t>
            </w:r>
            <w:r w:rsidRPr="003333FA">
              <w:rPr>
                <w:rFonts w:cstheme="minorHAnsi"/>
                <w:noProof/>
                <w:color w:val="000000"/>
                <w:sz w:val="20"/>
                <w:szCs w:val="20"/>
              </w:rPr>
              <w:t> </w:t>
            </w:r>
            <w:r w:rsidRPr="003333FA">
              <w:rPr>
                <w:rFonts w:cstheme="minorHAnsi"/>
                <w:noProof/>
                <w:color w:val="000000"/>
                <w:sz w:val="20"/>
                <w:szCs w:val="20"/>
              </w:rPr>
              <w:t> </w:t>
            </w:r>
            <w:r w:rsidRPr="003333FA">
              <w:rPr>
                <w:rFonts w:cstheme="minorHAnsi"/>
                <w:color w:val="000000"/>
                <w:sz w:val="20"/>
                <w:szCs w:val="20"/>
              </w:rPr>
              <w:fldChar w:fldCharType="end"/>
            </w:r>
          </w:p>
          <w:p w14:paraId="7126436D" w14:textId="3B1BB1EE" w:rsidR="003116B8" w:rsidRDefault="003116B8" w:rsidP="007277FE">
            <w:pPr>
              <w:autoSpaceDE w:val="0"/>
              <w:autoSpaceDN w:val="0"/>
              <w:adjustRightInd w:val="0"/>
              <w:spacing w:before="120" w:after="120"/>
              <w:rPr>
                <w:rFonts w:cstheme="minorHAnsi"/>
                <w:color w:val="000000"/>
                <w:sz w:val="20"/>
                <w:szCs w:val="20"/>
              </w:rPr>
            </w:pPr>
          </w:p>
          <w:p w14:paraId="3085C47D" w14:textId="77777777" w:rsidR="003116B8" w:rsidRPr="003333FA" w:rsidRDefault="003116B8" w:rsidP="007277FE">
            <w:pPr>
              <w:autoSpaceDE w:val="0"/>
              <w:autoSpaceDN w:val="0"/>
              <w:adjustRightInd w:val="0"/>
              <w:spacing w:before="120" w:after="120"/>
              <w:rPr>
                <w:rFonts w:cstheme="minorHAnsi"/>
                <w:color w:val="000000"/>
                <w:sz w:val="20"/>
                <w:szCs w:val="20"/>
              </w:rPr>
            </w:pPr>
          </w:p>
          <w:p w14:paraId="33D563EC" w14:textId="2B736640" w:rsidR="00BC3645" w:rsidRDefault="00B84261" w:rsidP="007277FE">
            <w:pPr>
              <w:autoSpaceDE w:val="0"/>
              <w:autoSpaceDN w:val="0"/>
              <w:adjustRightInd w:val="0"/>
              <w:spacing w:before="120" w:after="120"/>
              <w:rPr>
                <w:rFonts w:eastAsia="Times New Roman" w:cstheme="minorHAnsi"/>
                <w:color w:val="0070C0"/>
                <w:sz w:val="20"/>
                <w:szCs w:val="20"/>
              </w:rPr>
            </w:pPr>
            <w:r>
              <w:rPr>
                <w:rFonts w:eastAsia="Times New Roman" w:cstheme="minorHAnsi"/>
                <w:color w:val="0070C0"/>
                <w:sz w:val="20"/>
                <w:szCs w:val="20"/>
              </w:rPr>
              <w:t>15.2</w:t>
            </w:r>
            <w:r w:rsidR="00BC3645" w:rsidRPr="003333FA">
              <w:rPr>
                <w:rFonts w:eastAsia="Times New Roman" w:cstheme="minorHAnsi"/>
                <w:color w:val="0070C0"/>
                <w:sz w:val="20"/>
                <w:szCs w:val="20"/>
              </w:rPr>
              <w:t xml:space="preserve"> : </w:t>
            </w:r>
            <w:r w:rsidR="00C47FE1" w:rsidRPr="00F64052">
              <w:rPr>
                <w:rFonts w:eastAsia="Times New Roman" w:cstheme="minorHAnsi"/>
                <w:color w:val="0070C0"/>
                <w:sz w:val="20"/>
                <w:szCs w:val="20"/>
              </w:rPr>
              <w:t>M</w:t>
            </w:r>
            <w:r w:rsidR="00775F7F" w:rsidRPr="00F64052">
              <w:rPr>
                <w:rFonts w:eastAsia="Times New Roman" w:cstheme="minorHAnsi"/>
                <w:color w:val="0070C0"/>
                <w:sz w:val="20"/>
                <w:szCs w:val="20"/>
              </w:rPr>
              <w:t xml:space="preserve">arché cible </w:t>
            </w:r>
          </w:p>
          <w:p w14:paraId="08CDC8D4" w14:textId="77777777" w:rsidR="00BC3645" w:rsidRDefault="00BC3645" w:rsidP="007277FE">
            <w:pPr>
              <w:autoSpaceDE w:val="0"/>
              <w:autoSpaceDN w:val="0"/>
              <w:adjustRightInd w:val="0"/>
              <w:spacing w:before="120" w:after="120"/>
              <w:rPr>
                <w:rFonts w:cstheme="minorHAnsi"/>
                <w:color w:val="000000"/>
                <w:sz w:val="20"/>
                <w:szCs w:val="20"/>
              </w:rPr>
            </w:pPr>
            <w:r w:rsidRPr="003333FA">
              <w:rPr>
                <w:rFonts w:cstheme="minorHAnsi"/>
                <w:color w:val="000000"/>
                <w:sz w:val="20"/>
                <w:szCs w:val="20"/>
              </w:rPr>
              <w:fldChar w:fldCharType="begin">
                <w:ffData>
                  <w:name w:val="Texte1"/>
                  <w:enabled/>
                  <w:calcOnExit w:val="0"/>
                  <w:textInput/>
                </w:ffData>
              </w:fldChar>
            </w:r>
            <w:r w:rsidRPr="003333FA">
              <w:rPr>
                <w:rFonts w:cstheme="minorHAnsi"/>
                <w:color w:val="000000"/>
                <w:sz w:val="20"/>
                <w:szCs w:val="20"/>
              </w:rPr>
              <w:instrText xml:space="preserve"> FORMTEXT </w:instrText>
            </w:r>
            <w:r w:rsidRPr="003333FA">
              <w:rPr>
                <w:rFonts w:cstheme="minorHAnsi"/>
                <w:color w:val="000000"/>
                <w:sz w:val="20"/>
                <w:szCs w:val="20"/>
              </w:rPr>
            </w:r>
            <w:r w:rsidRPr="003333FA">
              <w:rPr>
                <w:rFonts w:cstheme="minorHAnsi"/>
                <w:color w:val="000000"/>
                <w:sz w:val="20"/>
                <w:szCs w:val="20"/>
              </w:rPr>
              <w:fldChar w:fldCharType="separate"/>
            </w:r>
            <w:r w:rsidRPr="003333FA">
              <w:rPr>
                <w:rFonts w:cstheme="minorHAnsi"/>
                <w:noProof/>
                <w:color w:val="000000"/>
                <w:sz w:val="20"/>
                <w:szCs w:val="20"/>
              </w:rPr>
              <w:t> </w:t>
            </w:r>
            <w:r w:rsidRPr="003333FA">
              <w:rPr>
                <w:rFonts w:cstheme="minorHAnsi"/>
                <w:noProof/>
                <w:color w:val="000000"/>
                <w:sz w:val="20"/>
                <w:szCs w:val="20"/>
              </w:rPr>
              <w:t> </w:t>
            </w:r>
            <w:r w:rsidRPr="003333FA">
              <w:rPr>
                <w:rFonts w:cstheme="minorHAnsi"/>
                <w:noProof/>
                <w:color w:val="000000"/>
                <w:sz w:val="20"/>
                <w:szCs w:val="20"/>
              </w:rPr>
              <w:t> </w:t>
            </w:r>
            <w:r w:rsidRPr="003333FA">
              <w:rPr>
                <w:rFonts w:cstheme="minorHAnsi"/>
                <w:noProof/>
                <w:color w:val="000000"/>
                <w:sz w:val="20"/>
                <w:szCs w:val="20"/>
              </w:rPr>
              <w:t> </w:t>
            </w:r>
            <w:r w:rsidRPr="003333FA">
              <w:rPr>
                <w:rFonts w:cstheme="minorHAnsi"/>
                <w:noProof/>
                <w:color w:val="000000"/>
                <w:sz w:val="20"/>
                <w:szCs w:val="20"/>
              </w:rPr>
              <w:t> </w:t>
            </w:r>
            <w:r w:rsidRPr="003333FA">
              <w:rPr>
                <w:rFonts w:cstheme="minorHAnsi"/>
                <w:color w:val="000000"/>
                <w:sz w:val="20"/>
                <w:szCs w:val="20"/>
              </w:rPr>
              <w:fldChar w:fldCharType="end"/>
            </w:r>
          </w:p>
          <w:p w14:paraId="3C1DC005" w14:textId="77777777" w:rsidR="00A72C00" w:rsidRDefault="00A72C00" w:rsidP="007277FE">
            <w:pPr>
              <w:autoSpaceDE w:val="0"/>
              <w:autoSpaceDN w:val="0"/>
              <w:adjustRightInd w:val="0"/>
              <w:spacing w:before="120" w:after="120"/>
              <w:rPr>
                <w:rFonts w:cstheme="minorHAnsi"/>
                <w:color w:val="000000"/>
                <w:sz w:val="20"/>
                <w:szCs w:val="20"/>
              </w:rPr>
            </w:pPr>
          </w:p>
          <w:p w14:paraId="06BD61A7" w14:textId="61F62CB3" w:rsidR="00A72C00" w:rsidRPr="003333FA" w:rsidRDefault="00A72C00" w:rsidP="007277FE">
            <w:pPr>
              <w:autoSpaceDE w:val="0"/>
              <w:autoSpaceDN w:val="0"/>
              <w:adjustRightInd w:val="0"/>
              <w:spacing w:before="120" w:after="120"/>
              <w:rPr>
                <w:rFonts w:cstheme="minorHAnsi"/>
                <w:color w:val="000000"/>
                <w:sz w:val="20"/>
                <w:szCs w:val="20"/>
              </w:rPr>
            </w:pPr>
          </w:p>
        </w:tc>
      </w:tr>
      <w:tr w:rsidR="00BC3645" w:rsidRPr="00A057CC" w14:paraId="5A3C8809" w14:textId="77777777" w:rsidTr="00397479">
        <w:trPr>
          <w:gridAfter w:val="1"/>
          <w:wAfter w:w="53" w:type="dxa"/>
          <w:trHeight w:val="161"/>
        </w:trPr>
        <w:tc>
          <w:tcPr>
            <w:tcW w:w="10207" w:type="dxa"/>
            <w:tcBorders>
              <w:top w:val="dotted" w:sz="4" w:space="0" w:color="000000"/>
              <w:left w:val="dotted" w:sz="4" w:space="0" w:color="000000"/>
              <w:bottom w:val="dotted" w:sz="4" w:space="0" w:color="000000"/>
              <w:right w:val="dotted" w:sz="4" w:space="0" w:color="000000"/>
            </w:tcBorders>
            <w:shd w:val="clear" w:color="auto" w:fill="BFBFBF" w:themeFill="background1" w:themeFillShade="BF"/>
          </w:tcPr>
          <w:p w14:paraId="4D515726" w14:textId="77777777" w:rsidR="00550E98" w:rsidRDefault="00A72C00" w:rsidP="00A72C00">
            <w:pPr>
              <w:autoSpaceDE w:val="0"/>
              <w:autoSpaceDN w:val="0"/>
              <w:adjustRightInd w:val="0"/>
              <w:spacing w:before="120" w:after="120"/>
              <w:rPr>
                <w:rFonts w:cs="Book Antiqua"/>
                <w:b/>
                <w:bCs/>
                <w:color w:val="000000"/>
              </w:rPr>
            </w:pPr>
            <w:r>
              <w:rPr>
                <w:rFonts w:cs="Book Antiqua"/>
                <w:b/>
                <w:bCs/>
                <w:color w:val="000000"/>
              </w:rPr>
              <w:lastRenderedPageBreak/>
              <w:t>INFORMATIONS SUR L’</w:t>
            </w:r>
            <w:r w:rsidR="00BC3645" w:rsidRPr="00A057CC">
              <w:rPr>
                <w:rFonts w:cs="Book Antiqua"/>
                <w:b/>
                <w:bCs/>
                <w:color w:val="000000"/>
              </w:rPr>
              <w:t xml:space="preserve">ANALYSE DU MARCHÉ </w:t>
            </w:r>
          </w:p>
          <w:p w14:paraId="747C28F7" w14:textId="0D533CD4" w:rsidR="00BC3645" w:rsidRPr="00865679" w:rsidRDefault="00550E98" w:rsidP="00A72C00">
            <w:pPr>
              <w:autoSpaceDE w:val="0"/>
              <w:autoSpaceDN w:val="0"/>
              <w:adjustRightInd w:val="0"/>
              <w:spacing w:before="120" w:after="120"/>
              <w:rPr>
                <w:rFonts w:cs="Book Antiqua"/>
                <w:b/>
                <w:bCs/>
                <w:color w:val="000000"/>
              </w:rPr>
            </w:pPr>
            <w:r>
              <w:rPr>
                <w:rFonts w:cs="Book Antiqua"/>
                <w:b/>
                <w:bCs/>
                <w:color w:val="000000"/>
              </w:rPr>
              <w:t>(</w:t>
            </w:r>
            <w:r w:rsidRPr="00550E98">
              <w:rPr>
                <w:rFonts w:cs="Book Antiqua"/>
                <w:b/>
                <w:bCs/>
                <w:caps/>
                <w:color w:val="000000"/>
              </w:rPr>
              <w:t>Cette section doit être remplie pour tous les dossiers déposés</w:t>
            </w:r>
            <w:r>
              <w:rPr>
                <w:rFonts w:cs="Book Antiqua"/>
                <w:b/>
                <w:bCs/>
                <w:color w:val="000000"/>
              </w:rPr>
              <w:t>.)</w:t>
            </w:r>
          </w:p>
        </w:tc>
      </w:tr>
      <w:tr w:rsidR="00BC3645" w:rsidRPr="005E4A7C" w14:paraId="3371CE9E" w14:textId="77777777" w:rsidTr="00397479">
        <w:trPr>
          <w:gridAfter w:val="1"/>
          <w:wAfter w:w="53" w:type="dxa"/>
          <w:trHeight w:val="1599"/>
        </w:trPr>
        <w:tc>
          <w:tcPr>
            <w:tcW w:w="10207" w:type="dxa"/>
            <w:tcBorders>
              <w:top w:val="dotted" w:sz="4" w:space="0" w:color="000000"/>
              <w:left w:val="dotted" w:sz="4" w:space="0" w:color="000000"/>
              <w:bottom w:val="dotted" w:sz="4" w:space="0" w:color="000000"/>
              <w:right w:val="dotted" w:sz="4" w:space="0" w:color="000000"/>
            </w:tcBorders>
          </w:tcPr>
          <w:p w14:paraId="5F3BA84B" w14:textId="01561F86" w:rsidR="00BC3645" w:rsidRPr="005E4A7C" w:rsidRDefault="00B84261" w:rsidP="007277FE">
            <w:pPr>
              <w:autoSpaceDE w:val="0"/>
              <w:autoSpaceDN w:val="0"/>
              <w:adjustRightInd w:val="0"/>
              <w:spacing w:before="120" w:after="120"/>
              <w:rPr>
                <w:rFonts w:cs="Book Antiqua"/>
                <w:color w:val="000000"/>
                <w:sz w:val="20"/>
                <w:szCs w:val="20"/>
              </w:rPr>
            </w:pPr>
            <w:r>
              <w:rPr>
                <w:rFonts w:cs="Wingdings"/>
                <w:color w:val="000000"/>
                <w:sz w:val="20"/>
                <w:szCs w:val="20"/>
              </w:rPr>
              <w:t>16</w:t>
            </w:r>
            <w:r w:rsidR="00BC3645" w:rsidRPr="005E4A7C">
              <w:rPr>
                <w:rFonts w:cs="Wingdings"/>
                <w:color w:val="000000"/>
                <w:sz w:val="20"/>
                <w:szCs w:val="20"/>
              </w:rPr>
              <w:t>-</w:t>
            </w:r>
            <w:r w:rsidR="00C47FE1">
              <w:rPr>
                <w:rFonts w:cs="Book Antiqua"/>
                <w:color w:val="000000"/>
                <w:sz w:val="20"/>
                <w:szCs w:val="20"/>
              </w:rPr>
              <w:t xml:space="preserve">Clientèle ciblée et </w:t>
            </w:r>
            <w:r w:rsidR="00BC3645">
              <w:rPr>
                <w:rFonts w:cs="Book Antiqua"/>
                <w:color w:val="000000"/>
                <w:sz w:val="20"/>
                <w:szCs w:val="20"/>
              </w:rPr>
              <w:t>r</w:t>
            </w:r>
            <w:r w:rsidR="00BC3645" w:rsidRPr="005E4A7C">
              <w:rPr>
                <w:rFonts w:cs="Book Antiqua"/>
                <w:color w:val="000000"/>
                <w:sz w:val="20"/>
                <w:szCs w:val="20"/>
              </w:rPr>
              <w:t>épartition géographique</w:t>
            </w:r>
          </w:p>
          <w:p w14:paraId="0EB43C16" w14:textId="77777777" w:rsidR="00BC3645" w:rsidRPr="005E4A7C" w:rsidRDefault="00BC3645" w:rsidP="007277FE">
            <w:pPr>
              <w:autoSpaceDE w:val="0"/>
              <w:autoSpaceDN w:val="0"/>
              <w:adjustRightInd w:val="0"/>
              <w:spacing w:before="120"/>
              <w:rPr>
                <w:rFonts w:eastAsia="Times New Roman"/>
                <w:color w:val="272622"/>
                <w:sz w:val="20"/>
                <w:szCs w:val="20"/>
                <w:lang w:val="fr-FR"/>
              </w:rPr>
            </w:pPr>
            <w:r>
              <w:rPr>
                <w:rFonts w:cs="Book Antiqua"/>
                <w:color w:val="000000"/>
                <w:sz w:val="20"/>
                <w:szCs w:val="20"/>
              </w:rPr>
              <w:fldChar w:fldCharType="begin">
                <w:ffData>
                  <w:name w:val="Texte1"/>
                  <w:enabled/>
                  <w:calcOnExit w:val="0"/>
                  <w:textInput/>
                </w:ffData>
              </w:fldChar>
            </w:r>
            <w:r>
              <w:rPr>
                <w:rFonts w:cs="Book Antiqua"/>
                <w:color w:val="000000"/>
                <w:sz w:val="20"/>
                <w:szCs w:val="20"/>
              </w:rPr>
              <w:instrText xml:space="preserve"> FORMTEXT </w:instrText>
            </w:r>
            <w:r>
              <w:rPr>
                <w:rFonts w:cs="Book Antiqua"/>
                <w:color w:val="000000"/>
                <w:sz w:val="20"/>
                <w:szCs w:val="20"/>
              </w:rPr>
            </w:r>
            <w:r>
              <w:rPr>
                <w:rFonts w:cs="Book Antiqua"/>
                <w:color w:val="000000"/>
                <w:sz w:val="20"/>
                <w:szCs w:val="20"/>
              </w:rPr>
              <w:fldChar w:fldCharType="separate"/>
            </w:r>
            <w:r>
              <w:rPr>
                <w:rFonts w:cs="Book Antiqua"/>
                <w:noProof/>
                <w:color w:val="000000"/>
                <w:sz w:val="20"/>
                <w:szCs w:val="20"/>
              </w:rPr>
              <w:t> </w:t>
            </w:r>
            <w:r>
              <w:rPr>
                <w:rFonts w:cs="Book Antiqua"/>
                <w:noProof/>
                <w:color w:val="000000"/>
                <w:sz w:val="20"/>
                <w:szCs w:val="20"/>
              </w:rPr>
              <w:t> </w:t>
            </w:r>
            <w:r>
              <w:rPr>
                <w:rFonts w:cs="Book Antiqua"/>
                <w:noProof/>
                <w:color w:val="000000"/>
                <w:sz w:val="20"/>
                <w:szCs w:val="20"/>
              </w:rPr>
              <w:t> </w:t>
            </w:r>
            <w:r>
              <w:rPr>
                <w:rFonts w:cs="Book Antiqua"/>
                <w:noProof/>
                <w:color w:val="000000"/>
                <w:sz w:val="20"/>
                <w:szCs w:val="20"/>
              </w:rPr>
              <w:t> </w:t>
            </w:r>
            <w:r>
              <w:rPr>
                <w:rFonts w:cs="Book Antiqua"/>
                <w:noProof/>
                <w:color w:val="000000"/>
                <w:sz w:val="20"/>
                <w:szCs w:val="20"/>
              </w:rPr>
              <w:t> </w:t>
            </w:r>
            <w:r>
              <w:rPr>
                <w:rFonts w:cs="Book Antiqua"/>
                <w:color w:val="000000"/>
                <w:sz w:val="20"/>
                <w:szCs w:val="20"/>
              </w:rPr>
              <w:fldChar w:fldCharType="end"/>
            </w:r>
          </w:p>
        </w:tc>
      </w:tr>
      <w:tr w:rsidR="00BC3645" w:rsidRPr="005E4A7C" w14:paraId="1CC91D76" w14:textId="77777777" w:rsidTr="00397479">
        <w:trPr>
          <w:gridAfter w:val="1"/>
          <w:wAfter w:w="53" w:type="dxa"/>
          <w:trHeight w:val="2023"/>
        </w:trPr>
        <w:tc>
          <w:tcPr>
            <w:tcW w:w="10207" w:type="dxa"/>
            <w:tcBorders>
              <w:top w:val="dotted" w:sz="4" w:space="0" w:color="000000"/>
              <w:left w:val="dotted" w:sz="4" w:space="0" w:color="000000"/>
              <w:bottom w:val="dotted" w:sz="4" w:space="0" w:color="000000"/>
              <w:right w:val="dotted" w:sz="4" w:space="0" w:color="000000"/>
            </w:tcBorders>
          </w:tcPr>
          <w:p w14:paraId="301046D6" w14:textId="24442AB4" w:rsidR="00BC3645" w:rsidRPr="005E4A7C" w:rsidRDefault="00BC3645" w:rsidP="007277FE">
            <w:pPr>
              <w:autoSpaceDE w:val="0"/>
              <w:autoSpaceDN w:val="0"/>
              <w:adjustRightInd w:val="0"/>
              <w:spacing w:before="120" w:after="120"/>
              <w:rPr>
                <w:rFonts w:cs="Book Antiqua"/>
                <w:color w:val="000000"/>
                <w:sz w:val="20"/>
                <w:szCs w:val="20"/>
              </w:rPr>
            </w:pPr>
            <w:r>
              <w:rPr>
                <w:rFonts w:cs="Book Antiqua"/>
                <w:color w:val="000000"/>
                <w:sz w:val="20"/>
                <w:szCs w:val="20"/>
              </w:rPr>
              <w:t>1</w:t>
            </w:r>
            <w:r w:rsidR="00B84261">
              <w:rPr>
                <w:rFonts w:cs="Book Antiqua"/>
                <w:color w:val="000000"/>
                <w:sz w:val="20"/>
                <w:szCs w:val="20"/>
              </w:rPr>
              <w:t>7</w:t>
            </w:r>
            <w:r w:rsidRPr="005E4A7C">
              <w:rPr>
                <w:rFonts w:cs="Book Antiqua"/>
                <w:color w:val="000000"/>
                <w:sz w:val="20"/>
                <w:szCs w:val="20"/>
              </w:rPr>
              <w:t xml:space="preserve">-Concurrence actuelle ou éventuelle </w:t>
            </w:r>
            <w:r w:rsidR="00775F7F" w:rsidRPr="00C47FE1">
              <w:rPr>
                <w:rFonts w:cs="Book Antiqua"/>
                <w:color w:val="000000"/>
                <w:sz w:val="20"/>
                <w:szCs w:val="20"/>
              </w:rPr>
              <w:t>et avantages concurrentiels sur les compétiteurs</w:t>
            </w:r>
          </w:p>
          <w:p w14:paraId="7B7A457F" w14:textId="77777777" w:rsidR="00BC3645" w:rsidRPr="005E4A7C" w:rsidRDefault="00BC3645" w:rsidP="007277FE">
            <w:pPr>
              <w:autoSpaceDE w:val="0"/>
              <w:autoSpaceDN w:val="0"/>
              <w:adjustRightInd w:val="0"/>
              <w:spacing w:before="120"/>
              <w:rPr>
                <w:rFonts w:cs="Book Antiqua"/>
                <w:color w:val="000000"/>
                <w:sz w:val="20"/>
                <w:szCs w:val="20"/>
              </w:rPr>
            </w:pPr>
            <w:r>
              <w:rPr>
                <w:rFonts w:cs="Book Antiqua"/>
                <w:color w:val="000000"/>
                <w:sz w:val="20"/>
                <w:szCs w:val="20"/>
              </w:rPr>
              <w:fldChar w:fldCharType="begin">
                <w:ffData>
                  <w:name w:val=""/>
                  <w:enabled/>
                  <w:calcOnExit w:val="0"/>
                  <w:textInput/>
                </w:ffData>
              </w:fldChar>
            </w:r>
            <w:r>
              <w:rPr>
                <w:rFonts w:cs="Book Antiqua"/>
                <w:color w:val="000000"/>
                <w:sz w:val="20"/>
                <w:szCs w:val="20"/>
              </w:rPr>
              <w:instrText xml:space="preserve"> FORMTEXT </w:instrText>
            </w:r>
            <w:r>
              <w:rPr>
                <w:rFonts w:cs="Book Antiqua"/>
                <w:color w:val="000000"/>
                <w:sz w:val="20"/>
                <w:szCs w:val="20"/>
              </w:rPr>
            </w:r>
            <w:r>
              <w:rPr>
                <w:rFonts w:cs="Book Antiqua"/>
                <w:color w:val="000000"/>
                <w:sz w:val="20"/>
                <w:szCs w:val="20"/>
              </w:rPr>
              <w:fldChar w:fldCharType="separate"/>
            </w:r>
            <w:r>
              <w:rPr>
                <w:rFonts w:cs="Book Antiqua"/>
                <w:noProof/>
                <w:color w:val="000000"/>
                <w:sz w:val="20"/>
                <w:szCs w:val="20"/>
              </w:rPr>
              <w:t> </w:t>
            </w:r>
            <w:r>
              <w:rPr>
                <w:rFonts w:cs="Book Antiqua"/>
                <w:noProof/>
                <w:color w:val="000000"/>
                <w:sz w:val="20"/>
                <w:szCs w:val="20"/>
              </w:rPr>
              <w:t> </w:t>
            </w:r>
            <w:r>
              <w:rPr>
                <w:rFonts w:cs="Book Antiqua"/>
                <w:noProof/>
                <w:color w:val="000000"/>
                <w:sz w:val="20"/>
                <w:szCs w:val="20"/>
              </w:rPr>
              <w:t> </w:t>
            </w:r>
            <w:r>
              <w:rPr>
                <w:rFonts w:cs="Book Antiqua"/>
                <w:noProof/>
                <w:color w:val="000000"/>
                <w:sz w:val="20"/>
                <w:szCs w:val="20"/>
              </w:rPr>
              <w:t> </w:t>
            </w:r>
            <w:r>
              <w:rPr>
                <w:rFonts w:cs="Book Antiqua"/>
                <w:noProof/>
                <w:color w:val="000000"/>
                <w:sz w:val="20"/>
                <w:szCs w:val="20"/>
              </w:rPr>
              <w:t> </w:t>
            </w:r>
            <w:r>
              <w:rPr>
                <w:rFonts w:cs="Book Antiqua"/>
                <w:color w:val="000000"/>
                <w:sz w:val="20"/>
                <w:szCs w:val="20"/>
              </w:rPr>
              <w:fldChar w:fldCharType="end"/>
            </w:r>
          </w:p>
        </w:tc>
      </w:tr>
      <w:tr w:rsidR="00BC3645" w:rsidRPr="00CA1B5E" w14:paraId="5897252D" w14:textId="77777777" w:rsidTr="00397479">
        <w:trPr>
          <w:gridAfter w:val="1"/>
          <w:wAfter w:w="53" w:type="dxa"/>
          <w:trHeight w:val="489"/>
        </w:trPr>
        <w:tc>
          <w:tcPr>
            <w:tcW w:w="10207" w:type="dxa"/>
            <w:tcBorders>
              <w:top w:val="dotted" w:sz="4" w:space="0" w:color="000000"/>
              <w:left w:val="dotted" w:sz="4" w:space="0" w:color="000000"/>
              <w:bottom w:val="dotted" w:sz="4" w:space="0" w:color="000000"/>
              <w:right w:val="dotted" w:sz="4" w:space="0" w:color="000000"/>
            </w:tcBorders>
          </w:tcPr>
          <w:p w14:paraId="27072806" w14:textId="77777777" w:rsidR="00BC3645" w:rsidRPr="007544EA" w:rsidRDefault="00BC3645" w:rsidP="007277FE">
            <w:pPr>
              <w:autoSpaceDE w:val="0"/>
              <w:autoSpaceDN w:val="0"/>
              <w:adjustRightInd w:val="0"/>
              <w:spacing w:before="120" w:after="120"/>
              <w:rPr>
                <w:rFonts w:cs="Book Antiqua"/>
                <w:color w:val="000000"/>
                <w:sz w:val="20"/>
                <w:szCs w:val="20"/>
              </w:rPr>
            </w:pPr>
            <w:r>
              <w:br w:type="page"/>
            </w:r>
            <w:r w:rsidRPr="00E048B1">
              <w:rPr>
                <w:rFonts w:cs="Book Antiqua"/>
                <w:b/>
                <w:bCs/>
                <w:color w:val="000000"/>
              </w:rPr>
              <w:t>DÉCLARATION DE LA REQUÉRANTE OU DU REQUÉRANT</w:t>
            </w:r>
          </w:p>
        </w:tc>
      </w:tr>
      <w:tr w:rsidR="00BC3645" w:rsidRPr="00CA1B5E" w14:paraId="59780E0D" w14:textId="77777777" w:rsidTr="00397479">
        <w:trPr>
          <w:gridAfter w:val="1"/>
          <w:wAfter w:w="53" w:type="dxa"/>
          <w:trHeight w:val="2691"/>
        </w:trPr>
        <w:tc>
          <w:tcPr>
            <w:tcW w:w="10207" w:type="dxa"/>
            <w:tcBorders>
              <w:top w:val="nil"/>
              <w:left w:val="dotted" w:sz="4" w:space="0" w:color="000000"/>
              <w:bottom w:val="nil"/>
              <w:right w:val="dotted" w:sz="4" w:space="0" w:color="000000"/>
            </w:tcBorders>
            <w:vAlign w:val="center"/>
          </w:tcPr>
          <w:p w14:paraId="397A15A0" w14:textId="77777777" w:rsidR="00BC3645" w:rsidRPr="007544EA" w:rsidRDefault="00BC3645" w:rsidP="007277FE">
            <w:pPr>
              <w:autoSpaceDE w:val="0"/>
              <w:autoSpaceDN w:val="0"/>
              <w:adjustRightInd w:val="0"/>
              <w:spacing w:before="120" w:after="120"/>
              <w:rPr>
                <w:rFonts w:cs="Book Antiqua"/>
                <w:color w:val="000000"/>
                <w:sz w:val="20"/>
                <w:szCs w:val="20"/>
              </w:rPr>
            </w:pPr>
            <w:r w:rsidRPr="007544EA">
              <w:rPr>
                <w:rFonts w:cs="Book Antiqua"/>
                <w:color w:val="000000"/>
                <w:sz w:val="20"/>
                <w:szCs w:val="20"/>
              </w:rPr>
              <w:t xml:space="preserve">Nous vous informons que les renseignements recueillis sur ce formulaire de demande d’aide financière de même que ceux qui se joindront à votre demande, par la suite, seront traités confidentiellement. Le </w:t>
            </w:r>
            <w:r>
              <w:rPr>
                <w:rFonts w:cs="Book Antiqua"/>
                <w:color w:val="000000"/>
                <w:sz w:val="20"/>
                <w:szCs w:val="20"/>
              </w:rPr>
              <w:t>formulaire</w:t>
            </w:r>
            <w:r w:rsidRPr="007544EA">
              <w:rPr>
                <w:rFonts w:cs="Book Antiqua"/>
                <w:color w:val="000000"/>
                <w:sz w:val="20"/>
                <w:szCs w:val="20"/>
              </w:rPr>
              <w:t xml:space="preserve">, incluant les données financières du demandeur, </w:t>
            </w:r>
            <w:r w:rsidRPr="00393EC0">
              <w:rPr>
                <w:rFonts w:cs="Book Antiqua"/>
                <w:color w:val="000000"/>
                <w:sz w:val="20"/>
                <w:szCs w:val="20"/>
              </w:rPr>
              <w:t xml:space="preserve">sera étudié par un jury externe de la </w:t>
            </w:r>
            <w:r>
              <w:rPr>
                <w:rFonts w:cs="Book Antiqua"/>
                <w:color w:val="000000"/>
                <w:sz w:val="20"/>
                <w:szCs w:val="20"/>
              </w:rPr>
              <w:t xml:space="preserve">MRC Les Moulins </w:t>
            </w:r>
            <w:r w:rsidRPr="00393EC0">
              <w:rPr>
                <w:rFonts w:cs="Book Antiqua"/>
                <w:color w:val="000000"/>
                <w:sz w:val="20"/>
                <w:szCs w:val="20"/>
              </w:rPr>
              <w:t xml:space="preserve">et les constats seront transmis aux membres du conseil de la </w:t>
            </w:r>
            <w:r>
              <w:rPr>
                <w:rFonts w:cs="Book Antiqua"/>
                <w:color w:val="000000"/>
                <w:sz w:val="20"/>
                <w:szCs w:val="20"/>
              </w:rPr>
              <w:t>MRC Les Moulins</w:t>
            </w:r>
            <w:r w:rsidRPr="00393EC0">
              <w:rPr>
                <w:rFonts w:cs="Book Antiqua"/>
                <w:color w:val="000000"/>
                <w:sz w:val="20"/>
                <w:szCs w:val="20"/>
              </w:rPr>
              <w:t>.</w:t>
            </w:r>
            <w:r w:rsidRPr="007544EA">
              <w:rPr>
                <w:rFonts w:cs="Book Antiqua"/>
                <w:color w:val="000000"/>
                <w:sz w:val="20"/>
                <w:szCs w:val="20"/>
              </w:rPr>
              <w:t xml:space="preserve"> </w:t>
            </w:r>
          </w:p>
          <w:p w14:paraId="5BE6DD69" w14:textId="44BD5E8D" w:rsidR="00BC3645" w:rsidRPr="00C47FE1" w:rsidRDefault="00BC3645" w:rsidP="00C47FE1">
            <w:pPr>
              <w:autoSpaceDE w:val="0"/>
              <w:autoSpaceDN w:val="0"/>
              <w:adjustRightInd w:val="0"/>
              <w:spacing w:before="120" w:after="120"/>
              <w:rPr>
                <w:rFonts w:cs="Book Antiqua"/>
                <w:color w:val="000000"/>
                <w:sz w:val="20"/>
                <w:szCs w:val="20"/>
              </w:rPr>
            </w:pPr>
            <w:r w:rsidRPr="007544EA">
              <w:rPr>
                <w:rFonts w:cs="Book Antiqua"/>
                <w:color w:val="000000"/>
                <w:sz w:val="20"/>
                <w:szCs w:val="20"/>
              </w:rPr>
              <w:t>Il est de votre responsabilité de clarifier chacun des éléments et de répondre à chacune des questions. Tout document incomplet ne sera pas considéré. Pour être complète, une demande doit être accompagnée des confirmations d’engagement des autres partena</w:t>
            </w:r>
            <w:r w:rsidR="00C47FE1">
              <w:rPr>
                <w:rFonts w:cs="Book Antiqua"/>
                <w:color w:val="000000"/>
                <w:sz w:val="20"/>
                <w:szCs w:val="20"/>
              </w:rPr>
              <w:t>ires financiers, s’il y a lieu.</w:t>
            </w:r>
          </w:p>
          <w:p w14:paraId="42C8EB32" w14:textId="77777777" w:rsidR="00BC3645" w:rsidRDefault="00BC3645" w:rsidP="007277FE">
            <w:pPr>
              <w:pStyle w:val="Titre7"/>
              <w:autoSpaceDE w:val="0"/>
              <w:autoSpaceDN w:val="0"/>
              <w:adjustRightInd w:val="0"/>
              <w:spacing w:before="120" w:after="120"/>
              <w:ind w:right="345"/>
              <w:rPr>
                <w:rFonts w:asciiTheme="minorHAnsi" w:eastAsiaTheme="minorHAnsi" w:hAnsiTheme="minorHAnsi" w:cs="Book Antiqua"/>
                <w:i w:val="0"/>
                <w:iCs w:val="0"/>
                <w:color w:val="000000"/>
                <w:sz w:val="20"/>
                <w:szCs w:val="20"/>
              </w:rPr>
            </w:pPr>
            <w:r w:rsidRPr="007544EA">
              <w:rPr>
                <w:rFonts w:asciiTheme="minorHAnsi" w:eastAsiaTheme="minorHAnsi" w:hAnsiTheme="minorHAnsi" w:cs="Book Antiqua"/>
                <w:i w:val="0"/>
                <w:iCs w:val="0"/>
                <w:color w:val="000000"/>
                <w:sz w:val="20"/>
                <w:szCs w:val="20"/>
              </w:rPr>
              <w:t>J’atteste que les renseignements indiqués au présent formulaire sont véridiques.</w:t>
            </w:r>
          </w:p>
          <w:p w14:paraId="30F3C624" w14:textId="77777777" w:rsidR="00BC3645" w:rsidRPr="00E048B1" w:rsidRDefault="00BC3645" w:rsidP="007277FE"/>
          <w:p w14:paraId="130518EA" w14:textId="77777777" w:rsidR="00BC3645" w:rsidRPr="007544EA" w:rsidRDefault="00BC3645" w:rsidP="007277FE">
            <w:pPr>
              <w:autoSpaceDE w:val="0"/>
              <w:autoSpaceDN w:val="0"/>
              <w:adjustRightInd w:val="0"/>
              <w:spacing w:before="120" w:after="120"/>
              <w:rPr>
                <w:rFonts w:cs="Book Antiqua"/>
                <w:color w:val="000000"/>
                <w:sz w:val="20"/>
                <w:szCs w:val="20"/>
              </w:rPr>
            </w:pPr>
            <w:r w:rsidRPr="00144F7C">
              <w:rPr>
                <w:rFonts w:cs="Book Antiqua"/>
                <w:color w:val="000000"/>
                <w:sz w:val="20"/>
                <w:szCs w:val="20"/>
                <w:u w:val="single"/>
              </w:rPr>
              <w:fldChar w:fldCharType="begin">
                <w:ffData>
                  <w:name w:val=""/>
                  <w:enabled/>
                  <w:calcOnExit w:val="0"/>
                  <w:textInput/>
                </w:ffData>
              </w:fldChar>
            </w:r>
            <w:r w:rsidRPr="00144F7C">
              <w:rPr>
                <w:rFonts w:cs="Book Antiqua"/>
                <w:color w:val="000000"/>
                <w:sz w:val="20"/>
                <w:szCs w:val="20"/>
                <w:u w:val="single"/>
              </w:rPr>
              <w:instrText xml:space="preserve"> FORMTEXT </w:instrText>
            </w:r>
            <w:r w:rsidRPr="00144F7C">
              <w:rPr>
                <w:rFonts w:cs="Book Antiqua"/>
                <w:color w:val="000000"/>
                <w:sz w:val="20"/>
                <w:szCs w:val="20"/>
                <w:u w:val="single"/>
              </w:rPr>
            </w:r>
            <w:r w:rsidRPr="00144F7C">
              <w:rPr>
                <w:rFonts w:cs="Book Antiqua"/>
                <w:color w:val="000000"/>
                <w:sz w:val="20"/>
                <w:szCs w:val="20"/>
                <w:u w:val="single"/>
              </w:rPr>
              <w:fldChar w:fldCharType="separate"/>
            </w:r>
            <w:r w:rsidRPr="00144F7C">
              <w:rPr>
                <w:rFonts w:cs="Book Antiqua"/>
                <w:noProof/>
                <w:color w:val="000000"/>
                <w:sz w:val="20"/>
                <w:szCs w:val="20"/>
                <w:u w:val="single"/>
              </w:rPr>
              <w:t> </w:t>
            </w:r>
            <w:r w:rsidRPr="00144F7C">
              <w:rPr>
                <w:rFonts w:cs="Book Antiqua"/>
                <w:noProof/>
                <w:color w:val="000000"/>
                <w:sz w:val="20"/>
                <w:szCs w:val="20"/>
                <w:u w:val="single"/>
              </w:rPr>
              <w:t> </w:t>
            </w:r>
            <w:r w:rsidRPr="00144F7C">
              <w:rPr>
                <w:rFonts w:cs="Book Antiqua"/>
                <w:noProof/>
                <w:color w:val="000000"/>
                <w:sz w:val="20"/>
                <w:szCs w:val="20"/>
                <w:u w:val="single"/>
              </w:rPr>
              <w:t> </w:t>
            </w:r>
            <w:r w:rsidRPr="00144F7C">
              <w:rPr>
                <w:rFonts w:cs="Book Antiqua"/>
                <w:noProof/>
                <w:color w:val="000000"/>
                <w:sz w:val="20"/>
                <w:szCs w:val="20"/>
                <w:u w:val="single"/>
              </w:rPr>
              <w:t> </w:t>
            </w:r>
            <w:r w:rsidRPr="00144F7C">
              <w:rPr>
                <w:rFonts w:cs="Book Antiqua"/>
                <w:noProof/>
                <w:color w:val="000000"/>
                <w:sz w:val="20"/>
                <w:szCs w:val="20"/>
                <w:u w:val="single"/>
              </w:rPr>
              <w:t> </w:t>
            </w:r>
            <w:r w:rsidRPr="00144F7C">
              <w:rPr>
                <w:rFonts w:cs="Book Antiqua"/>
                <w:color w:val="000000"/>
                <w:sz w:val="20"/>
                <w:szCs w:val="20"/>
                <w:u w:val="single"/>
              </w:rPr>
              <w:fldChar w:fldCharType="end"/>
            </w:r>
            <w:r w:rsidRPr="00144F7C">
              <w:rPr>
                <w:rFonts w:cs="Book Antiqua"/>
                <w:color w:val="000000"/>
                <w:sz w:val="20"/>
                <w:szCs w:val="20"/>
                <w:u w:val="single"/>
              </w:rPr>
              <w:t>_</w:t>
            </w:r>
            <w:r>
              <w:rPr>
                <w:rFonts w:cs="Book Antiqua"/>
                <w:color w:val="000000"/>
                <w:sz w:val="20"/>
                <w:szCs w:val="20"/>
              </w:rPr>
              <w:t xml:space="preserve">_____________________________________                                              </w:t>
            </w:r>
            <w:r w:rsidRPr="00144F7C">
              <w:rPr>
                <w:rFonts w:cs="Book Antiqua"/>
                <w:color w:val="000000"/>
                <w:sz w:val="20"/>
                <w:szCs w:val="20"/>
                <w:u w:val="single"/>
              </w:rPr>
              <w:fldChar w:fldCharType="begin">
                <w:ffData>
                  <w:name w:val=""/>
                  <w:enabled/>
                  <w:calcOnExit w:val="0"/>
                  <w:textInput/>
                </w:ffData>
              </w:fldChar>
            </w:r>
            <w:r w:rsidRPr="00144F7C">
              <w:rPr>
                <w:rFonts w:cs="Book Antiqua"/>
                <w:color w:val="000000"/>
                <w:sz w:val="20"/>
                <w:szCs w:val="20"/>
                <w:u w:val="single"/>
              </w:rPr>
              <w:instrText xml:space="preserve"> FORMTEXT </w:instrText>
            </w:r>
            <w:r w:rsidRPr="00144F7C">
              <w:rPr>
                <w:rFonts w:cs="Book Antiqua"/>
                <w:color w:val="000000"/>
                <w:sz w:val="20"/>
                <w:szCs w:val="20"/>
                <w:u w:val="single"/>
              </w:rPr>
            </w:r>
            <w:r w:rsidRPr="00144F7C">
              <w:rPr>
                <w:rFonts w:cs="Book Antiqua"/>
                <w:color w:val="000000"/>
                <w:sz w:val="20"/>
                <w:szCs w:val="20"/>
                <w:u w:val="single"/>
              </w:rPr>
              <w:fldChar w:fldCharType="separate"/>
            </w:r>
            <w:r w:rsidRPr="00144F7C">
              <w:rPr>
                <w:rFonts w:cs="Book Antiqua"/>
                <w:noProof/>
                <w:color w:val="000000"/>
                <w:sz w:val="20"/>
                <w:szCs w:val="20"/>
                <w:u w:val="single"/>
              </w:rPr>
              <w:t> </w:t>
            </w:r>
            <w:r w:rsidRPr="00144F7C">
              <w:rPr>
                <w:rFonts w:cs="Book Antiqua"/>
                <w:noProof/>
                <w:color w:val="000000"/>
                <w:sz w:val="20"/>
                <w:szCs w:val="20"/>
                <w:u w:val="single"/>
              </w:rPr>
              <w:t> </w:t>
            </w:r>
            <w:r w:rsidRPr="00144F7C">
              <w:rPr>
                <w:rFonts w:cs="Book Antiqua"/>
                <w:noProof/>
                <w:color w:val="000000"/>
                <w:sz w:val="20"/>
                <w:szCs w:val="20"/>
                <w:u w:val="single"/>
              </w:rPr>
              <w:t> </w:t>
            </w:r>
            <w:r w:rsidRPr="00144F7C">
              <w:rPr>
                <w:rFonts w:cs="Book Antiqua"/>
                <w:noProof/>
                <w:color w:val="000000"/>
                <w:sz w:val="20"/>
                <w:szCs w:val="20"/>
                <w:u w:val="single"/>
              </w:rPr>
              <w:t> </w:t>
            </w:r>
            <w:r w:rsidRPr="00144F7C">
              <w:rPr>
                <w:rFonts w:cs="Book Antiqua"/>
                <w:noProof/>
                <w:color w:val="000000"/>
                <w:sz w:val="20"/>
                <w:szCs w:val="20"/>
                <w:u w:val="single"/>
              </w:rPr>
              <w:t> </w:t>
            </w:r>
            <w:r w:rsidRPr="00144F7C">
              <w:rPr>
                <w:rFonts w:cs="Book Antiqua"/>
                <w:color w:val="000000"/>
                <w:sz w:val="20"/>
                <w:szCs w:val="20"/>
                <w:u w:val="single"/>
              </w:rPr>
              <w:fldChar w:fldCharType="end"/>
            </w:r>
            <w:r>
              <w:rPr>
                <w:rFonts w:cs="Book Antiqua"/>
                <w:color w:val="000000"/>
                <w:sz w:val="20"/>
                <w:szCs w:val="20"/>
              </w:rPr>
              <w:t xml:space="preserve">_______ </w:t>
            </w:r>
          </w:p>
          <w:p w14:paraId="45998793" w14:textId="77777777" w:rsidR="00BC3645" w:rsidRPr="007544EA" w:rsidRDefault="00BC3645" w:rsidP="007277FE">
            <w:pPr>
              <w:pStyle w:val="Titre7"/>
              <w:autoSpaceDE w:val="0"/>
              <w:autoSpaceDN w:val="0"/>
              <w:adjustRightInd w:val="0"/>
              <w:spacing w:before="120" w:after="120"/>
              <w:ind w:right="345"/>
              <w:rPr>
                <w:rFonts w:asciiTheme="minorHAnsi" w:eastAsiaTheme="minorHAnsi" w:hAnsiTheme="minorHAnsi" w:cs="Book Antiqua"/>
                <w:i w:val="0"/>
                <w:iCs w:val="0"/>
                <w:color w:val="000000"/>
                <w:sz w:val="20"/>
                <w:szCs w:val="20"/>
              </w:rPr>
            </w:pPr>
            <w:r w:rsidRPr="007544EA">
              <w:rPr>
                <w:rFonts w:asciiTheme="minorHAnsi" w:eastAsiaTheme="minorHAnsi" w:hAnsiTheme="minorHAnsi" w:cs="Book Antiqua"/>
                <w:i w:val="0"/>
                <w:iCs w:val="0"/>
                <w:color w:val="000000"/>
                <w:sz w:val="20"/>
                <w:szCs w:val="20"/>
              </w:rPr>
              <w:t>Nom, titre et signature</w:t>
            </w:r>
            <w:r w:rsidRPr="007544EA">
              <w:rPr>
                <w:rFonts w:asciiTheme="minorHAnsi" w:eastAsiaTheme="minorHAnsi" w:hAnsiTheme="minorHAnsi" w:cs="Book Antiqua"/>
                <w:i w:val="0"/>
                <w:iCs w:val="0"/>
                <w:color w:val="000000"/>
                <w:sz w:val="20"/>
                <w:szCs w:val="20"/>
              </w:rPr>
              <w:tab/>
            </w:r>
            <w:r w:rsidRPr="007544EA">
              <w:rPr>
                <w:rFonts w:asciiTheme="minorHAnsi" w:eastAsiaTheme="minorHAnsi" w:hAnsiTheme="minorHAnsi" w:cs="Book Antiqua"/>
                <w:i w:val="0"/>
                <w:iCs w:val="0"/>
                <w:color w:val="000000"/>
                <w:sz w:val="20"/>
                <w:szCs w:val="20"/>
              </w:rPr>
              <w:tab/>
            </w:r>
            <w:r w:rsidRPr="007544EA">
              <w:rPr>
                <w:rFonts w:asciiTheme="minorHAnsi" w:eastAsiaTheme="minorHAnsi" w:hAnsiTheme="minorHAnsi" w:cs="Book Antiqua"/>
                <w:i w:val="0"/>
                <w:iCs w:val="0"/>
                <w:color w:val="000000"/>
                <w:sz w:val="20"/>
                <w:szCs w:val="20"/>
              </w:rPr>
              <w:tab/>
            </w:r>
            <w:r w:rsidRPr="007544EA">
              <w:rPr>
                <w:rFonts w:asciiTheme="minorHAnsi" w:eastAsiaTheme="minorHAnsi" w:hAnsiTheme="minorHAnsi" w:cs="Book Antiqua"/>
                <w:i w:val="0"/>
                <w:iCs w:val="0"/>
                <w:color w:val="000000"/>
                <w:sz w:val="20"/>
                <w:szCs w:val="20"/>
              </w:rPr>
              <w:tab/>
            </w:r>
            <w:r w:rsidRPr="007544EA">
              <w:rPr>
                <w:rFonts w:asciiTheme="minorHAnsi" w:eastAsiaTheme="minorHAnsi" w:hAnsiTheme="minorHAnsi" w:cs="Book Antiqua"/>
                <w:i w:val="0"/>
                <w:iCs w:val="0"/>
                <w:color w:val="000000"/>
                <w:sz w:val="20"/>
                <w:szCs w:val="20"/>
              </w:rPr>
              <w:tab/>
            </w:r>
            <w:r>
              <w:rPr>
                <w:rFonts w:asciiTheme="minorHAnsi" w:eastAsiaTheme="minorHAnsi" w:hAnsiTheme="minorHAnsi" w:cs="Book Antiqua"/>
                <w:i w:val="0"/>
                <w:iCs w:val="0"/>
                <w:color w:val="000000"/>
                <w:sz w:val="20"/>
                <w:szCs w:val="20"/>
              </w:rPr>
              <w:t xml:space="preserve">                 </w:t>
            </w:r>
            <w:r w:rsidRPr="007544EA">
              <w:rPr>
                <w:rFonts w:asciiTheme="minorHAnsi" w:eastAsiaTheme="minorHAnsi" w:hAnsiTheme="minorHAnsi" w:cs="Book Antiqua"/>
                <w:i w:val="0"/>
                <w:iCs w:val="0"/>
                <w:color w:val="000000"/>
                <w:sz w:val="20"/>
                <w:szCs w:val="20"/>
              </w:rPr>
              <w:tab/>
              <w:t>Date (</w:t>
            </w:r>
            <w:proofErr w:type="spellStart"/>
            <w:r w:rsidRPr="007544EA">
              <w:rPr>
                <w:rFonts w:asciiTheme="minorHAnsi" w:eastAsiaTheme="minorHAnsi" w:hAnsiTheme="minorHAnsi" w:cs="Book Antiqua"/>
                <w:i w:val="0"/>
                <w:iCs w:val="0"/>
                <w:color w:val="000000"/>
                <w:sz w:val="20"/>
                <w:szCs w:val="20"/>
              </w:rPr>
              <w:t>aaaa</w:t>
            </w:r>
            <w:proofErr w:type="spellEnd"/>
            <w:r w:rsidRPr="007544EA">
              <w:rPr>
                <w:rFonts w:asciiTheme="minorHAnsi" w:eastAsiaTheme="minorHAnsi" w:hAnsiTheme="minorHAnsi" w:cs="Book Antiqua"/>
                <w:i w:val="0"/>
                <w:iCs w:val="0"/>
                <w:color w:val="000000"/>
                <w:sz w:val="20"/>
                <w:szCs w:val="20"/>
              </w:rPr>
              <w:t>-mm-jj)</w:t>
            </w:r>
          </w:p>
          <w:p w14:paraId="2DF2DF94" w14:textId="77777777" w:rsidR="00BC3645" w:rsidRPr="007544EA" w:rsidRDefault="00BC3645" w:rsidP="007277FE">
            <w:pPr>
              <w:tabs>
                <w:tab w:val="left" w:pos="360"/>
                <w:tab w:val="right" w:pos="7913"/>
                <w:tab w:val="left" w:pos="8840"/>
                <w:tab w:val="left" w:pos="10703"/>
              </w:tabs>
              <w:autoSpaceDE w:val="0"/>
              <w:autoSpaceDN w:val="0"/>
              <w:adjustRightInd w:val="0"/>
              <w:spacing w:before="120" w:after="120" w:line="360" w:lineRule="auto"/>
              <w:ind w:right="345"/>
              <w:rPr>
                <w:rFonts w:cs="Book Antiqua"/>
                <w:color w:val="000000"/>
                <w:sz w:val="20"/>
                <w:szCs w:val="20"/>
              </w:rPr>
            </w:pPr>
          </w:p>
        </w:tc>
      </w:tr>
      <w:tr w:rsidR="00BC3645" w:rsidRPr="00CA1B5E" w14:paraId="7635568A" w14:textId="77777777" w:rsidTr="00397479">
        <w:trPr>
          <w:gridAfter w:val="1"/>
          <w:wAfter w:w="53" w:type="dxa"/>
          <w:trHeight w:val="228"/>
        </w:trPr>
        <w:tc>
          <w:tcPr>
            <w:tcW w:w="10207" w:type="dxa"/>
            <w:tcBorders>
              <w:top w:val="nil"/>
              <w:left w:val="dotted" w:sz="4" w:space="0" w:color="000000"/>
              <w:bottom w:val="dotted" w:sz="4" w:space="0" w:color="000000"/>
              <w:right w:val="dotted" w:sz="4" w:space="0" w:color="000000"/>
            </w:tcBorders>
            <w:vAlign w:val="center"/>
          </w:tcPr>
          <w:p w14:paraId="6DBFE807" w14:textId="77777777" w:rsidR="00BC3645" w:rsidRPr="007544EA" w:rsidRDefault="00BC3645" w:rsidP="007277FE">
            <w:pPr>
              <w:autoSpaceDE w:val="0"/>
              <w:autoSpaceDN w:val="0"/>
              <w:adjustRightInd w:val="0"/>
              <w:spacing w:before="120" w:after="120"/>
              <w:rPr>
                <w:rFonts w:cs="Book Antiqua"/>
                <w:color w:val="000000"/>
                <w:sz w:val="20"/>
                <w:szCs w:val="20"/>
              </w:rPr>
            </w:pPr>
          </w:p>
        </w:tc>
      </w:tr>
    </w:tbl>
    <w:p w14:paraId="136FFA4A" w14:textId="77777777" w:rsidR="00BC3645" w:rsidRPr="00CA1B5E" w:rsidRDefault="00BC3645" w:rsidP="00BC3645">
      <w:pPr>
        <w:pStyle w:val="Paragraphedeliste"/>
        <w:spacing w:before="120" w:after="120" w:line="360" w:lineRule="atLeast"/>
        <w:ind w:left="-567"/>
        <w:rPr>
          <w:rFonts w:eastAsia="Times New Roman"/>
          <w:b/>
          <w:color w:val="272622"/>
          <w:lang w:val="fr-FR"/>
        </w:rPr>
      </w:pPr>
      <w:r w:rsidRPr="00CA1B5E">
        <w:rPr>
          <w:rFonts w:eastAsia="Times New Roman"/>
          <w:b/>
          <w:color w:val="272622"/>
          <w:lang w:val="fr-FR"/>
        </w:rPr>
        <w:t xml:space="preserve">COORDONNÉES </w:t>
      </w:r>
    </w:p>
    <w:p w14:paraId="49E1B04A" w14:textId="1A0558DA" w:rsidR="00BC3645" w:rsidRDefault="00BC3645" w:rsidP="00BC3645">
      <w:pPr>
        <w:spacing w:before="120" w:after="120" w:line="360" w:lineRule="atLeast"/>
        <w:ind w:left="-567"/>
        <w:jc w:val="both"/>
        <w:rPr>
          <w:rFonts w:eastAsia="Times New Roman"/>
          <w:color w:val="272622"/>
          <w:sz w:val="20"/>
          <w:szCs w:val="20"/>
          <w:lang w:val="fr-FR"/>
        </w:rPr>
      </w:pPr>
      <w:r w:rsidRPr="00CA1B5E">
        <w:rPr>
          <w:rFonts w:eastAsia="Times New Roman"/>
          <w:color w:val="272622"/>
          <w:sz w:val="20"/>
          <w:szCs w:val="20"/>
          <w:lang w:val="fr-FR"/>
        </w:rPr>
        <w:t xml:space="preserve">La demande doit être </w:t>
      </w:r>
      <w:r w:rsidRPr="00714728">
        <w:rPr>
          <w:rFonts w:eastAsia="Times New Roman"/>
          <w:color w:val="272622"/>
          <w:sz w:val="20"/>
          <w:szCs w:val="20"/>
          <w:lang w:val="fr-FR"/>
        </w:rPr>
        <w:t xml:space="preserve">acheminée </w:t>
      </w:r>
      <w:r w:rsidRPr="00714728">
        <w:rPr>
          <w:rFonts w:eastAsia="Times New Roman"/>
          <w:b/>
          <w:bCs/>
          <w:color w:val="272622"/>
          <w:sz w:val="20"/>
          <w:szCs w:val="20"/>
          <w:lang w:val="fr-FR"/>
        </w:rPr>
        <w:t xml:space="preserve">par </w:t>
      </w:r>
      <w:r w:rsidRPr="00714728">
        <w:rPr>
          <w:rFonts w:eastAsia="Times New Roman"/>
          <w:b/>
          <w:bCs/>
          <w:color w:val="272622"/>
          <w:sz w:val="20"/>
          <w:szCs w:val="20"/>
          <w:u w:val="single"/>
          <w:lang w:val="fr-FR"/>
        </w:rPr>
        <w:t>courriel</w:t>
      </w:r>
      <w:r w:rsidRPr="00714728">
        <w:rPr>
          <w:rFonts w:eastAsia="Times New Roman"/>
          <w:b/>
          <w:bCs/>
          <w:color w:val="272622"/>
          <w:sz w:val="20"/>
          <w:szCs w:val="20"/>
          <w:lang w:val="fr-FR"/>
        </w:rPr>
        <w:t xml:space="preserve"> en version </w:t>
      </w:r>
      <w:r w:rsidRPr="00714728">
        <w:rPr>
          <w:rFonts w:eastAsia="Times New Roman"/>
          <w:b/>
          <w:bCs/>
          <w:color w:val="272622"/>
          <w:sz w:val="20"/>
          <w:szCs w:val="20"/>
          <w:u w:val="single"/>
          <w:lang w:val="fr-FR"/>
        </w:rPr>
        <w:t>Word</w:t>
      </w:r>
      <w:r w:rsidRPr="00714728">
        <w:rPr>
          <w:rFonts w:eastAsia="Times New Roman"/>
          <w:color w:val="272622"/>
          <w:sz w:val="20"/>
          <w:szCs w:val="20"/>
          <w:lang w:val="fr-FR"/>
        </w:rPr>
        <w:t xml:space="preserve">, </w:t>
      </w:r>
      <w:r w:rsidR="00B321F5" w:rsidRPr="00714728">
        <w:rPr>
          <w:rFonts w:eastAsia="Times New Roman"/>
          <w:color w:val="272622"/>
          <w:sz w:val="20"/>
          <w:szCs w:val="20"/>
          <w:lang w:val="fr-FR"/>
        </w:rPr>
        <w:t xml:space="preserve">aux deux adresses suivantes : </w:t>
      </w:r>
      <w:hyperlink r:id="rId10" w:history="1">
        <w:r w:rsidR="00B321F5" w:rsidRPr="00714728">
          <w:rPr>
            <w:rStyle w:val="Lienhypertexte"/>
            <w:rFonts w:eastAsia="Times New Roman"/>
            <w:sz w:val="20"/>
            <w:szCs w:val="20"/>
            <w:lang w:val="fr-FR"/>
          </w:rPr>
          <w:t>info@mrclesmoulins.ca</w:t>
        </w:r>
      </w:hyperlink>
      <w:r w:rsidR="00B321F5" w:rsidRPr="00714728">
        <w:rPr>
          <w:color w:val="272622"/>
        </w:rPr>
        <w:t xml:space="preserve"> </w:t>
      </w:r>
      <w:r w:rsidR="00B321F5" w:rsidRPr="00714728">
        <w:rPr>
          <w:color w:val="272622"/>
          <w:sz w:val="20"/>
          <w:szCs w:val="20"/>
        </w:rPr>
        <w:t>et</w:t>
      </w:r>
      <w:r w:rsidR="00B321F5" w:rsidRPr="00714728">
        <w:rPr>
          <w:color w:val="272622"/>
        </w:rPr>
        <w:t xml:space="preserve"> </w:t>
      </w:r>
      <w:hyperlink r:id="rId11" w:history="1">
        <w:r w:rsidR="00B321F5" w:rsidRPr="00714728">
          <w:rPr>
            <w:rStyle w:val="Lienhypertexte"/>
            <w:rFonts w:eastAsia="Times New Roman"/>
            <w:sz w:val="20"/>
            <w:szCs w:val="20"/>
            <w:lang w:val="fr-FR"/>
          </w:rPr>
          <w:t>cgendron@mrclesmoulins.ca</w:t>
        </w:r>
      </w:hyperlink>
      <w:r w:rsidR="00B321F5" w:rsidRPr="00714728">
        <w:rPr>
          <w:rStyle w:val="Lienhypertexte"/>
          <w:rFonts w:eastAsia="Times New Roman"/>
          <w:sz w:val="20"/>
          <w:szCs w:val="20"/>
          <w:lang w:val="fr-FR"/>
        </w:rPr>
        <w:t xml:space="preserve"> </w:t>
      </w:r>
      <w:r w:rsidRPr="00714728">
        <w:rPr>
          <w:rFonts w:eastAsia="Times New Roman"/>
          <w:sz w:val="20"/>
          <w:szCs w:val="20"/>
          <w:lang w:val="fr-FR"/>
        </w:rPr>
        <w:t>.</w:t>
      </w:r>
      <w:r>
        <w:rPr>
          <w:rStyle w:val="Lienhypertexte"/>
          <w:rFonts w:eastAsia="Times New Roman"/>
          <w:sz w:val="20"/>
          <w:szCs w:val="20"/>
          <w:lang w:val="fr-FR"/>
        </w:rPr>
        <w:t xml:space="preserve"> </w:t>
      </w:r>
    </w:p>
    <w:p w14:paraId="6BC2F18A" w14:textId="77777777" w:rsidR="00237A64" w:rsidRPr="00B321F5" w:rsidRDefault="00237A64">
      <w:pPr>
        <w:rPr>
          <w:lang w:val="fr-FR"/>
        </w:rPr>
      </w:pPr>
    </w:p>
    <w:p w14:paraId="4573624B" w14:textId="77777777" w:rsidR="00733F74" w:rsidRDefault="00733F74"/>
    <w:tbl>
      <w:tblPr>
        <w:tblW w:w="10260" w:type="dxa"/>
        <w:tblInd w:w="-426" w:type="dxa"/>
        <w:tblBorders>
          <w:top w:val="nil"/>
          <w:left w:val="nil"/>
          <w:bottom w:val="nil"/>
          <w:right w:val="nil"/>
        </w:tblBorders>
        <w:tblLayout w:type="fixed"/>
        <w:tblLook w:val="0000" w:firstRow="0" w:lastRow="0" w:firstColumn="0" w:lastColumn="0" w:noHBand="0" w:noVBand="0"/>
      </w:tblPr>
      <w:tblGrid>
        <w:gridCol w:w="10158"/>
        <w:gridCol w:w="102"/>
      </w:tblGrid>
      <w:tr w:rsidR="00733F74" w:rsidRPr="006F1FDA" w14:paraId="0C0B83D6" w14:textId="77777777" w:rsidTr="00B321F5">
        <w:trPr>
          <w:trHeight w:val="450"/>
        </w:trPr>
        <w:tc>
          <w:tcPr>
            <w:tcW w:w="10260" w:type="dxa"/>
            <w:gridSpan w:val="2"/>
            <w:tcBorders>
              <w:top w:val="nil"/>
              <w:left w:val="nil"/>
              <w:bottom w:val="dotted" w:sz="4" w:space="0" w:color="000000"/>
              <w:right w:val="nil"/>
            </w:tcBorders>
            <w:shd w:val="clear" w:color="auto" w:fill="auto"/>
          </w:tcPr>
          <w:p w14:paraId="76AAA868" w14:textId="09DEA9AF" w:rsidR="00733F74" w:rsidRPr="006F1FDA" w:rsidRDefault="00733F74" w:rsidP="00CE783F">
            <w:pPr>
              <w:autoSpaceDE w:val="0"/>
              <w:autoSpaceDN w:val="0"/>
              <w:adjustRightInd w:val="0"/>
              <w:spacing w:before="120" w:after="120" w:line="240" w:lineRule="auto"/>
              <w:rPr>
                <w:rFonts w:ascii="Calibri" w:eastAsia="Calibri" w:hAnsi="Calibri" w:cs="Book Antiqua"/>
                <w:b/>
                <w:color w:val="000000"/>
                <w:sz w:val="24"/>
                <w:szCs w:val="24"/>
              </w:rPr>
            </w:pPr>
            <w:r w:rsidRPr="006F1FDA">
              <w:rPr>
                <w:rFonts w:ascii="Times New Roman" w:eastAsia="Calibri" w:hAnsi="Times New Roman" w:cs="Times New Roman"/>
                <w:sz w:val="24"/>
                <w:szCs w:val="24"/>
                <w:lang w:eastAsia="fr-CA"/>
              </w:rPr>
              <w:lastRenderedPageBreak/>
              <w:br w:type="page"/>
            </w:r>
            <w:r w:rsidRPr="00714728">
              <w:rPr>
                <w:rFonts w:ascii="Calibri" w:eastAsia="Calibri" w:hAnsi="Calibri" w:cs="Book Antiqua"/>
                <w:b/>
                <w:color w:val="000000"/>
                <w:sz w:val="24"/>
                <w:szCs w:val="24"/>
              </w:rPr>
              <w:t>FORMULAIRE DE « CERTIFICATION ENVIRONNEMENTALE </w:t>
            </w:r>
            <w:r w:rsidR="007F33F8" w:rsidRPr="00714728">
              <w:rPr>
                <w:rFonts w:ascii="Calibri" w:eastAsia="Calibri" w:hAnsi="Calibri" w:cs="Book Antiqua"/>
                <w:b/>
                <w:color w:val="000000"/>
                <w:sz w:val="24"/>
                <w:szCs w:val="24"/>
              </w:rPr>
              <w:t>(CL</w:t>
            </w:r>
            <w:r w:rsidR="00A07661">
              <w:rPr>
                <w:rFonts w:ascii="Calibri" w:eastAsia="Calibri" w:hAnsi="Calibri" w:cs="Book Antiqua"/>
                <w:b/>
                <w:color w:val="000000"/>
                <w:sz w:val="24"/>
                <w:szCs w:val="24"/>
              </w:rPr>
              <w:t>É</w:t>
            </w:r>
            <w:r w:rsidR="007F33F8" w:rsidRPr="00714728">
              <w:rPr>
                <w:rFonts w:ascii="Calibri" w:eastAsia="Calibri" w:hAnsi="Calibri" w:cs="Book Antiqua"/>
                <w:b/>
                <w:color w:val="000000"/>
                <w:sz w:val="24"/>
                <w:szCs w:val="24"/>
              </w:rPr>
              <w:t xml:space="preserve"> VERTE) </w:t>
            </w:r>
            <w:r w:rsidR="00B321F5" w:rsidRPr="00714728">
              <w:rPr>
                <w:rFonts w:ascii="Calibri" w:eastAsia="Calibri" w:hAnsi="Calibri" w:cs="Book Antiqua"/>
                <w:b/>
                <w:color w:val="000000"/>
                <w:sz w:val="24"/>
                <w:szCs w:val="24"/>
              </w:rPr>
              <w:t>POUR</w:t>
            </w:r>
            <w:r w:rsidR="007F33F8" w:rsidRPr="00714728">
              <w:rPr>
                <w:rFonts w:ascii="Calibri" w:eastAsia="Calibri" w:hAnsi="Calibri" w:cs="Book Antiqua"/>
                <w:b/>
                <w:color w:val="000000"/>
                <w:sz w:val="24"/>
                <w:szCs w:val="24"/>
              </w:rPr>
              <w:t xml:space="preserve"> LES LIEUX D’HÉBERGEMENT </w:t>
            </w:r>
            <w:r w:rsidRPr="00714728">
              <w:rPr>
                <w:rFonts w:ascii="Calibri" w:eastAsia="Calibri" w:hAnsi="Calibri" w:cs="Book Antiqua"/>
                <w:b/>
                <w:color w:val="000000"/>
                <w:sz w:val="24"/>
                <w:szCs w:val="24"/>
              </w:rPr>
              <w:t>» :</w:t>
            </w:r>
            <w:r w:rsidRPr="006F1FDA">
              <w:rPr>
                <w:rFonts w:ascii="Calibri" w:eastAsia="Calibri" w:hAnsi="Calibri" w:cs="Book Antiqua"/>
                <w:b/>
                <w:color w:val="000000"/>
                <w:sz w:val="24"/>
                <w:szCs w:val="24"/>
              </w:rPr>
              <w:t xml:space="preserve"> </w:t>
            </w:r>
          </w:p>
        </w:tc>
      </w:tr>
      <w:tr w:rsidR="00733F74" w:rsidRPr="006F1FDA" w14:paraId="53A207A2" w14:textId="77777777" w:rsidTr="00B321F5">
        <w:trPr>
          <w:trHeight w:val="450"/>
        </w:trPr>
        <w:tc>
          <w:tcPr>
            <w:tcW w:w="10260" w:type="dxa"/>
            <w:gridSpan w:val="2"/>
            <w:tcBorders>
              <w:top w:val="dotted" w:sz="4" w:space="0" w:color="000000"/>
              <w:left w:val="dotted" w:sz="4" w:space="0" w:color="000000"/>
              <w:bottom w:val="dotted" w:sz="4" w:space="0" w:color="000000"/>
              <w:right w:val="dotted" w:sz="4" w:space="0" w:color="000000"/>
            </w:tcBorders>
            <w:shd w:val="clear" w:color="auto" w:fill="BFBFBF"/>
          </w:tcPr>
          <w:p w14:paraId="30CD6B81" w14:textId="77777777" w:rsidR="00733F74" w:rsidRPr="006F1FDA" w:rsidRDefault="00733F74" w:rsidP="00CE783F">
            <w:pPr>
              <w:autoSpaceDE w:val="0"/>
              <w:autoSpaceDN w:val="0"/>
              <w:adjustRightInd w:val="0"/>
              <w:spacing w:before="120" w:after="120" w:line="240" w:lineRule="auto"/>
              <w:rPr>
                <w:rFonts w:ascii="Calibri" w:eastAsia="Calibri" w:hAnsi="Calibri" w:cs="Book Antiqua"/>
                <w:b/>
                <w:color w:val="000000"/>
                <w:sz w:val="24"/>
                <w:szCs w:val="24"/>
              </w:rPr>
            </w:pPr>
            <w:r w:rsidRPr="006F1FDA">
              <w:rPr>
                <w:rFonts w:ascii="Calibri" w:eastAsia="Calibri" w:hAnsi="Calibri" w:cs="Book Antiqua"/>
                <w:b/>
                <w:bCs/>
                <w:color w:val="000000"/>
                <w:sz w:val="24"/>
                <w:szCs w:val="24"/>
              </w:rPr>
              <w:t>COORDONNÉES DE L’ENTREPRISE</w:t>
            </w:r>
          </w:p>
        </w:tc>
      </w:tr>
      <w:tr w:rsidR="00733F74" w:rsidRPr="006F1FDA" w14:paraId="4342BFB1" w14:textId="77777777" w:rsidTr="00B321F5">
        <w:trPr>
          <w:trHeight w:val="670"/>
        </w:trPr>
        <w:tc>
          <w:tcPr>
            <w:tcW w:w="10260" w:type="dxa"/>
            <w:gridSpan w:val="2"/>
            <w:tcBorders>
              <w:top w:val="dotted" w:sz="4" w:space="0" w:color="000000"/>
              <w:left w:val="dotted" w:sz="4" w:space="0" w:color="000000"/>
              <w:bottom w:val="nil"/>
              <w:right w:val="dotted" w:sz="4" w:space="0" w:color="000000"/>
            </w:tcBorders>
          </w:tcPr>
          <w:p w14:paraId="0A0BAE8B" w14:textId="77777777" w:rsidR="00733F74" w:rsidRPr="006F1FDA" w:rsidRDefault="00733F74" w:rsidP="00CE783F">
            <w:pPr>
              <w:autoSpaceDE w:val="0"/>
              <w:autoSpaceDN w:val="0"/>
              <w:adjustRightInd w:val="0"/>
              <w:spacing w:before="120" w:after="120" w:line="240" w:lineRule="auto"/>
              <w:rPr>
                <w:rFonts w:ascii="Calibri" w:eastAsia="Calibri" w:hAnsi="Calibri" w:cs="Book Antiqua"/>
                <w:color w:val="000000"/>
                <w:sz w:val="20"/>
                <w:szCs w:val="20"/>
              </w:rPr>
            </w:pPr>
            <w:r w:rsidRPr="006F1FDA">
              <w:rPr>
                <w:rFonts w:ascii="Calibri" w:eastAsia="Calibri" w:hAnsi="Calibri" w:cs="Wingdings"/>
                <w:color w:val="000000"/>
                <w:sz w:val="20"/>
                <w:szCs w:val="20"/>
              </w:rPr>
              <w:t>1-</w:t>
            </w:r>
            <w:r w:rsidRPr="006F1FDA">
              <w:rPr>
                <w:rFonts w:ascii="Calibri" w:eastAsia="Calibri" w:hAnsi="Calibri" w:cs="Book Antiqua"/>
                <w:color w:val="000000"/>
                <w:sz w:val="20"/>
                <w:szCs w:val="20"/>
              </w:rPr>
              <w:t>Nom légal</w:t>
            </w:r>
          </w:p>
          <w:p w14:paraId="7D33B20E" w14:textId="77777777" w:rsidR="00733F74" w:rsidRPr="006F1FDA" w:rsidRDefault="00733F74" w:rsidP="00CE783F">
            <w:pPr>
              <w:autoSpaceDE w:val="0"/>
              <w:autoSpaceDN w:val="0"/>
              <w:adjustRightInd w:val="0"/>
              <w:spacing w:before="120" w:after="0" w:line="240" w:lineRule="auto"/>
              <w:rPr>
                <w:rFonts w:ascii="Calibri" w:eastAsia="Calibri" w:hAnsi="Calibri" w:cs="Book Antiqua"/>
                <w:color w:val="000000"/>
                <w:sz w:val="20"/>
                <w:szCs w:val="20"/>
              </w:rPr>
            </w:pPr>
            <w:r w:rsidRPr="006F1FDA">
              <w:rPr>
                <w:rFonts w:ascii="Calibri" w:eastAsia="Calibri" w:hAnsi="Calibri" w:cs="Book Antiqua"/>
                <w:color w:val="000000"/>
                <w:sz w:val="20"/>
                <w:szCs w:val="20"/>
              </w:rPr>
              <w:fldChar w:fldCharType="begin">
                <w:ffData>
                  <w:name w:val="Texte1"/>
                  <w:enabled/>
                  <w:calcOnExit w:val="0"/>
                  <w:textInput/>
                </w:ffData>
              </w:fldChar>
            </w:r>
            <w:r w:rsidRPr="006F1FDA">
              <w:rPr>
                <w:rFonts w:ascii="Calibri" w:eastAsia="Calibri" w:hAnsi="Calibri" w:cs="Book Antiqua"/>
                <w:color w:val="000000"/>
                <w:sz w:val="20"/>
                <w:szCs w:val="20"/>
              </w:rPr>
              <w:instrText xml:space="preserve"> FORMTEXT </w:instrText>
            </w:r>
            <w:r w:rsidRPr="006F1FDA">
              <w:rPr>
                <w:rFonts w:ascii="Calibri" w:eastAsia="Calibri" w:hAnsi="Calibri" w:cs="Book Antiqua"/>
                <w:color w:val="000000"/>
                <w:sz w:val="20"/>
                <w:szCs w:val="20"/>
              </w:rPr>
            </w:r>
            <w:r w:rsidRPr="006F1FDA">
              <w:rPr>
                <w:rFonts w:ascii="Calibri" w:eastAsia="Calibri" w:hAnsi="Calibri" w:cs="Book Antiqua"/>
                <w:color w:val="000000"/>
                <w:sz w:val="20"/>
                <w:szCs w:val="20"/>
              </w:rPr>
              <w:fldChar w:fldCharType="separate"/>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color w:val="000000"/>
                <w:sz w:val="20"/>
                <w:szCs w:val="20"/>
              </w:rPr>
              <w:fldChar w:fldCharType="end"/>
            </w:r>
          </w:p>
        </w:tc>
      </w:tr>
      <w:tr w:rsidR="00733F74" w:rsidRPr="006F1FDA" w14:paraId="0D023C5B" w14:textId="77777777" w:rsidTr="00B321F5">
        <w:trPr>
          <w:trHeight w:val="383"/>
        </w:trPr>
        <w:tc>
          <w:tcPr>
            <w:tcW w:w="10260" w:type="dxa"/>
            <w:gridSpan w:val="2"/>
            <w:tcBorders>
              <w:top w:val="nil"/>
              <w:left w:val="dotted" w:sz="4" w:space="0" w:color="000000"/>
              <w:bottom w:val="nil"/>
              <w:right w:val="dotted" w:sz="4" w:space="0" w:color="000000"/>
            </w:tcBorders>
          </w:tcPr>
          <w:p w14:paraId="72C0C5D6" w14:textId="77777777" w:rsidR="00733F74" w:rsidRPr="006F1FDA" w:rsidRDefault="00733F74" w:rsidP="00CE783F">
            <w:pPr>
              <w:autoSpaceDE w:val="0"/>
              <w:autoSpaceDN w:val="0"/>
              <w:adjustRightInd w:val="0"/>
              <w:spacing w:before="120" w:after="120" w:line="240" w:lineRule="auto"/>
              <w:rPr>
                <w:rFonts w:ascii="Calibri" w:eastAsia="Calibri" w:hAnsi="Calibri" w:cs="Book Antiqua"/>
                <w:color w:val="000000"/>
                <w:sz w:val="20"/>
                <w:szCs w:val="20"/>
              </w:rPr>
            </w:pPr>
            <w:r w:rsidRPr="006F1FDA">
              <w:rPr>
                <w:rFonts w:ascii="Calibri" w:eastAsia="Calibri" w:hAnsi="Calibri" w:cs="Wingdings"/>
                <w:color w:val="000000"/>
                <w:sz w:val="20"/>
                <w:szCs w:val="20"/>
              </w:rPr>
              <w:t>2-</w:t>
            </w:r>
            <w:r w:rsidRPr="006F1FDA">
              <w:rPr>
                <w:rFonts w:ascii="Calibri" w:eastAsia="Calibri" w:hAnsi="Calibri" w:cs="Book Antiqua"/>
                <w:color w:val="000000"/>
                <w:sz w:val="20"/>
                <w:szCs w:val="20"/>
              </w:rPr>
              <w:t xml:space="preserve">Nom commercial </w:t>
            </w:r>
          </w:p>
          <w:p w14:paraId="68728918" w14:textId="77777777" w:rsidR="00733F74" w:rsidRPr="006F1FDA" w:rsidRDefault="00733F74" w:rsidP="00CE783F">
            <w:pPr>
              <w:autoSpaceDE w:val="0"/>
              <w:autoSpaceDN w:val="0"/>
              <w:adjustRightInd w:val="0"/>
              <w:spacing w:before="120" w:after="0" w:line="240" w:lineRule="auto"/>
              <w:rPr>
                <w:rFonts w:ascii="Calibri" w:eastAsia="Calibri" w:hAnsi="Calibri" w:cs="Book Antiqua"/>
                <w:color w:val="000000"/>
                <w:sz w:val="20"/>
                <w:szCs w:val="20"/>
              </w:rPr>
            </w:pPr>
            <w:r w:rsidRPr="006F1FDA">
              <w:rPr>
                <w:rFonts w:ascii="Calibri" w:eastAsia="Calibri" w:hAnsi="Calibri" w:cs="Book Antiqua"/>
                <w:color w:val="000000"/>
                <w:sz w:val="20"/>
                <w:szCs w:val="20"/>
              </w:rPr>
              <w:fldChar w:fldCharType="begin">
                <w:ffData>
                  <w:name w:val="Texte1"/>
                  <w:enabled/>
                  <w:calcOnExit w:val="0"/>
                  <w:textInput/>
                </w:ffData>
              </w:fldChar>
            </w:r>
            <w:r w:rsidRPr="006F1FDA">
              <w:rPr>
                <w:rFonts w:ascii="Calibri" w:eastAsia="Calibri" w:hAnsi="Calibri" w:cs="Book Antiqua"/>
                <w:color w:val="000000"/>
                <w:sz w:val="20"/>
                <w:szCs w:val="20"/>
              </w:rPr>
              <w:instrText xml:space="preserve"> FORMTEXT </w:instrText>
            </w:r>
            <w:r w:rsidRPr="006F1FDA">
              <w:rPr>
                <w:rFonts w:ascii="Calibri" w:eastAsia="Calibri" w:hAnsi="Calibri" w:cs="Book Antiqua"/>
                <w:color w:val="000000"/>
                <w:sz w:val="20"/>
                <w:szCs w:val="20"/>
              </w:rPr>
            </w:r>
            <w:r w:rsidRPr="006F1FDA">
              <w:rPr>
                <w:rFonts w:ascii="Calibri" w:eastAsia="Calibri" w:hAnsi="Calibri" w:cs="Book Antiqua"/>
                <w:color w:val="000000"/>
                <w:sz w:val="20"/>
                <w:szCs w:val="20"/>
              </w:rPr>
              <w:fldChar w:fldCharType="separate"/>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color w:val="000000"/>
                <w:sz w:val="20"/>
                <w:szCs w:val="20"/>
              </w:rPr>
              <w:fldChar w:fldCharType="end"/>
            </w:r>
          </w:p>
        </w:tc>
      </w:tr>
      <w:tr w:rsidR="00733F74" w:rsidRPr="006F1FDA" w14:paraId="2491165F" w14:textId="77777777" w:rsidTr="00B321F5">
        <w:trPr>
          <w:trHeight w:val="1007"/>
        </w:trPr>
        <w:tc>
          <w:tcPr>
            <w:tcW w:w="10260" w:type="dxa"/>
            <w:gridSpan w:val="2"/>
            <w:tcBorders>
              <w:top w:val="nil"/>
              <w:left w:val="dotted" w:sz="4" w:space="0" w:color="000000"/>
              <w:bottom w:val="nil"/>
              <w:right w:val="dotted" w:sz="4" w:space="0" w:color="000000"/>
            </w:tcBorders>
          </w:tcPr>
          <w:p w14:paraId="29D23259" w14:textId="77777777" w:rsidR="00733F74" w:rsidRPr="006F1FDA" w:rsidRDefault="00733F74" w:rsidP="00CE783F">
            <w:pPr>
              <w:autoSpaceDE w:val="0"/>
              <w:autoSpaceDN w:val="0"/>
              <w:adjustRightInd w:val="0"/>
              <w:spacing w:before="120" w:after="120" w:line="240" w:lineRule="auto"/>
              <w:rPr>
                <w:rFonts w:ascii="Calibri" w:eastAsia="Calibri" w:hAnsi="Calibri" w:cs="Book Antiqua"/>
                <w:color w:val="000000"/>
                <w:sz w:val="20"/>
                <w:szCs w:val="20"/>
              </w:rPr>
            </w:pPr>
            <w:r w:rsidRPr="006F1FDA">
              <w:rPr>
                <w:rFonts w:ascii="Calibri" w:eastAsia="Calibri" w:hAnsi="Calibri" w:cs="Wingdings"/>
                <w:color w:val="000000"/>
                <w:sz w:val="20"/>
                <w:szCs w:val="20"/>
              </w:rPr>
              <w:t>3-</w:t>
            </w:r>
            <w:r w:rsidRPr="006F1FDA">
              <w:rPr>
                <w:rFonts w:ascii="Calibri" w:eastAsia="Calibri" w:hAnsi="Calibri" w:cs="Book Antiqua"/>
                <w:color w:val="000000"/>
                <w:sz w:val="20"/>
                <w:szCs w:val="20"/>
              </w:rPr>
              <w:t xml:space="preserve">Adresse complète </w:t>
            </w:r>
          </w:p>
          <w:p w14:paraId="7FE23826" w14:textId="77777777" w:rsidR="00733F74" w:rsidRPr="006F1FDA" w:rsidRDefault="00733F74" w:rsidP="00CE783F">
            <w:pPr>
              <w:autoSpaceDE w:val="0"/>
              <w:autoSpaceDN w:val="0"/>
              <w:adjustRightInd w:val="0"/>
              <w:spacing w:before="120" w:after="0" w:line="240" w:lineRule="auto"/>
              <w:rPr>
                <w:rFonts w:ascii="Calibri" w:eastAsia="Calibri" w:hAnsi="Calibri" w:cs="Book Antiqua"/>
                <w:color w:val="000000"/>
                <w:sz w:val="20"/>
                <w:szCs w:val="20"/>
              </w:rPr>
            </w:pPr>
            <w:r w:rsidRPr="006F1FDA">
              <w:rPr>
                <w:rFonts w:ascii="Calibri" w:eastAsia="Calibri" w:hAnsi="Calibri" w:cs="Book Antiqua"/>
                <w:color w:val="000000"/>
                <w:sz w:val="20"/>
                <w:szCs w:val="20"/>
              </w:rPr>
              <w:fldChar w:fldCharType="begin">
                <w:ffData>
                  <w:name w:val="Texte1"/>
                  <w:enabled/>
                  <w:calcOnExit w:val="0"/>
                  <w:textInput/>
                </w:ffData>
              </w:fldChar>
            </w:r>
            <w:r w:rsidRPr="006F1FDA">
              <w:rPr>
                <w:rFonts w:ascii="Calibri" w:eastAsia="Calibri" w:hAnsi="Calibri" w:cs="Book Antiqua"/>
                <w:color w:val="000000"/>
                <w:sz w:val="20"/>
                <w:szCs w:val="20"/>
              </w:rPr>
              <w:instrText xml:space="preserve"> FORMTEXT </w:instrText>
            </w:r>
            <w:r w:rsidRPr="006F1FDA">
              <w:rPr>
                <w:rFonts w:ascii="Calibri" w:eastAsia="Calibri" w:hAnsi="Calibri" w:cs="Book Antiqua"/>
                <w:color w:val="000000"/>
                <w:sz w:val="20"/>
                <w:szCs w:val="20"/>
              </w:rPr>
            </w:r>
            <w:r w:rsidRPr="006F1FDA">
              <w:rPr>
                <w:rFonts w:ascii="Calibri" w:eastAsia="Calibri" w:hAnsi="Calibri" w:cs="Book Antiqua"/>
                <w:color w:val="000000"/>
                <w:sz w:val="20"/>
                <w:szCs w:val="20"/>
              </w:rPr>
              <w:fldChar w:fldCharType="separate"/>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color w:val="000000"/>
                <w:sz w:val="20"/>
                <w:szCs w:val="20"/>
              </w:rPr>
              <w:fldChar w:fldCharType="end"/>
            </w:r>
          </w:p>
        </w:tc>
      </w:tr>
      <w:tr w:rsidR="00733F74" w:rsidRPr="006F1FDA" w14:paraId="54A9AF3F" w14:textId="77777777" w:rsidTr="00B321F5">
        <w:trPr>
          <w:trHeight w:val="203"/>
        </w:trPr>
        <w:tc>
          <w:tcPr>
            <w:tcW w:w="10260" w:type="dxa"/>
            <w:gridSpan w:val="2"/>
            <w:tcBorders>
              <w:top w:val="nil"/>
              <w:left w:val="dotted" w:sz="4" w:space="0" w:color="000000"/>
              <w:bottom w:val="nil"/>
              <w:right w:val="dotted" w:sz="4" w:space="0" w:color="000000"/>
            </w:tcBorders>
          </w:tcPr>
          <w:p w14:paraId="6D140B0F" w14:textId="77777777" w:rsidR="00733F74" w:rsidRPr="006F1FDA" w:rsidRDefault="00733F74" w:rsidP="00CE783F">
            <w:pPr>
              <w:autoSpaceDE w:val="0"/>
              <w:autoSpaceDN w:val="0"/>
              <w:adjustRightInd w:val="0"/>
              <w:spacing w:before="120" w:after="120" w:line="240" w:lineRule="auto"/>
              <w:rPr>
                <w:rFonts w:ascii="Calibri" w:eastAsia="Calibri" w:hAnsi="Calibri" w:cs="Book Antiqua"/>
                <w:color w:val="000000"/>
                <w:sz w:val="20"/>
                <w:szCs w:val="20"/>
              </w:rPr>
            </w:pPr>
            <w:r w:rsidRPr="006F1FDA">
              <w:rPr>
                <w:rFonts w:ascii="Calibri" w:eastAsia="Calibri" w:hAnsi="Calibri" w:cs="Wingdings"/>
                <w:color w:val="000000"/>
                <w:sz w:val="20"/>
                <w:szCs w:val="20"/>
              </w:rPr>
              <w:t>4- Nom de la personne responsable de cette demande</w:t>
            </w:r>
          </w:p>
          <w:p w14:paraId="34F92268" w14:textId="77777777" w:rsidR="00733F74" w:rsidRPr="006F1FDA" w:rsidRDefault="00733F74" w:rsidP="00CE783F">
            <w:pPr>
              <w:autoSpaceDE w:val="0"/>
              <w:autoSpaceDN w:val="0"/>
              <w:adjustRightInd w:val="0"/>
              <w:spacing w:before="120" w:after="0" w:line="240" w:lineRule="auto"/>
              <w:rPr>
                <w:rFonts w:ascii="Calibri" w:eastAsia="Calibri" w:hAnsi="Calibri" w:cs="Book Antiqua"/>
                <w:color w:val="000000"/>
                <w:sz w:val="20"/>
                <w:szCs w:val="20"/>
              </w:rPr>
            </w:pPr>
            <w:r w:rsidRPr="006F1FDA">
              <w:rPr>
                <w:rFonts w:ascii="Calibri" w:eastAsia="Calibri" w:hAnsi="Calibri" w:cs="Book Antiqua"/>
                <w:color w:val="000000"/>
                <w:sz w:val="20"/>
                <w:szCs w:val="20"/>
              </w:rPr>
              <w:fldChar w:fldCharType="begin">
                <w:ffData>
                  <w:name w:val="Texte1"/>
                  <w:enabled/>
                  <w:calcOnExit w:val="0"/>
                  <w:textInput/>
                </w:ffData>
              </w:fldChar>
            </w:r>
            <w:r w:rsidRPr="006F1FDA">
              <w:rPr>
                <w:rFonts w:ascii="Calibri" w:eastAsia="Calibri" w:hAnsi="Calibri" w:cs="Book Antiqua"/>
                <w:color w:val="000000"/>
                <w:sz w:val="20"/>
                <w:szCs w:val="20"/>
              </w:rPr>
              <w:instrText xml:space="preserve"> FORMTEXT </w:instrText>
            </w:r>
            <w:r w:rsidRPr="006F1FDA">
              <w:rPr>
                <w:rFonts w:ascii="Calibri" w:eastAsia="Calibri" w:hAnsi="Calibri" w:cs="Book Antiqua"/>
                <w:color w:val="000000"/>
                <w:sz w:val="20"/>
                <w:szCs w:val="20"/>
              </w:rPr>
            </w:r>
            <w:r w:rsidRPr="006F1FDA">
              <w:rPr>
                <w:rFonts w:ascii="Calibri" w:eastAsia="Calibri" w:hAnsi="Calibri" w:cs="Book Antiqua"/>
                <w:color w:val="000000"/>
                <w:sz w:val="20"/>
                <w:szCs w:val="20"/>
              </w:rPr>
              <w:fldChar w:fldCharType="separate"/>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color w:val="000000"/>
                <w:sz w:val="20"/>
                <w:szCs w:val="20"/>
              </w:rPr>
              <w:fldChar w:fldCharType="end"/>
            </w:r>
          </w:p>
        </w:tc>
      </w:tr>
      <w:tr w:rsidR="00733F74" w:rsidRPr="006F1FDA" w14:paraId="3C211C55" w14:textId="77777777" w:rsidTr="00B321F5">
        <w:trPr>
          <w:trHeight w:val="455"/>
        </w:trPr>
        <w:tc>
          <w:tcPr>
            <w:tcW w:w="10260" w:type="dxa"/>
            <w:gridSpan w:val="2"/>
            <w:tcBorders>
              <w:top w:val="nil"/>
              <w:left w:val="dotted" w:sz="4" w:space="0" w:color="000000"/>
              <w:bottom w:val="nil"/>
              <w:right w:val="dotted" w:sz="4" w:space="0" w:color="000000"/>
            </w:tcBorders>
          </w:tcPr>
          <w:p w14:paraId="0CB4D7F6" w14:textId="77777777" w:rsidR="00733F74" w:rsidRPr="006F1FDA" w:rsidRDefault="00733F74" w:rsidP="00CE783F">
            <w:pPr>
              <w:autoSpaceDE w:val="0"/>
              <w:autoSpaceDN w:val="0"/>
              <w:adjustRightInd w:val="0"/>
              <w:spacing w:before="120" w:after="120" w:line="240" w:lineRule="auto"/>
              <w:rPr>
                <w:rFonts w:ascii="Calibri" w:eastAsia="Calibri" w:hAnsi="Calibri" w:cs="Wingdings"/>
                <w:color w:val="000000"/>
                <w:sz w:val="20"/>
                <w:szCs w:val="20"/>
              </w:rPr>
            </w:pPr>
            <w:r w:rsidRPr="006F1FDA">
              <w:rPr>
                <w:rFonts w:ascii="Calibri" w:eastAsia="Calibri" w:hAnsi="Calibri" w:cs="Wingdings"/>
                <w:color w:val="000000"/>
                <w:sz w:val="20"/>
                <w:szCs w:val="20"/>
              </w:rPr>
              <w:t>5-Numéro de téléphone</w:t>
            </w:r>
          </w:p>
          <w:p w14:paraId="10CDA434" w14:textId="77777777" w:rsidR="00733F74" w:rsidRPr="006F1FDA" w:rsidRDefault="00733F74" w:rsidP="00CE783F">
            <w:pPr>
              <w:autoSpaceDE w:val="0"/>
              <w:autoSpaceDN w:val="0"/>
              <w:adjustRightInd w:val="0"/>
              <w:spacing w:before="120" w:after="0" w:line="240" w:lineRule="auto"/>
              <w:rPr>
                <w:rFonts w:ascii="Calibri" w:eastAsia="Calibri" w:hAnsi="Calibri" w:cs="Book Antiqua"/>
                <w:color w:val="000000"/>
                <w:sz w:val="20"/>
                <w:szCs w:val="20"/>
              </w:rPr>
            </w:pPr>
            <w:r w:rsidRPr="006F1FDA">
              <w:rPr>
                <w:rFonts w:ascii="Calibri" w:eastAsia="Calibri" w:hAnsi="Calibri" w:cs="Book Antiqua"/>
                <w:color w:val="000000"/>
                <w:sz w:val="20"/>
                <w:szCs w:val="20"/>
              </w:rPr>
              <w:fldChar w:fldCharType="begin">
                <w:ffData>
                  <w:name w:val="Texte1"/>
                  <w:enabled/>
                  <w:calcOnExit w:val="0"/>
                  <w:textInput/>
                </w:ffData>
              </w:fldChar>
            </w:r>
            <w:r w:rsidRPr="006F1FDA">
              <w:rPr>
                <w:rFonts w:ascii="Calibri" w:eastAsia="Calibri" w:hAnsi="Calibri" w:cs="Book Antiqua"/>
                <w:color w:val="000000"/>
                <w:sz w:val="20"/>
                <w:szCs w:val="20"/>
              </w:rPr>
              <w:instrText xml:space="preserve"> FORMTEXT </w:instrText>
            </w:r>
            <w:r w:rsidRPr="006F1FDA">
              <w:rPr>
                <w:rFonts w:ascii="Calibri" w:eastAsia="Calibri" w:hAnsi="Calibri" w:cs="Book Antiqua"/>
                <w:color w:val="000000"/>
                <w:sz w:val="20"/>
                <w:szCs w:val="20"/>
              </w:rPr>
            </w:r>
            <w:r w:rsidRPr="006F1FDA">
              <w:rPr>
                <w:rFonts w:ascii="Calibri" w:eastAsia="Calibri" w:hAnsi="Calibri" w:cs="Book Antiqua"/>
                <w:color w:val="000000"/>
                <w:sz w:val="20"/>
                <w:szCs w:val="20"/>
              </w:rPr>
              <w:fldChar w:fldCharType="separate"/>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color w:val="000000"/>
                <w:sz w:val="20"/>
                <w:szCs w:val="20"/>
              </w:rPr>
              <w:fldChar w:fldCharType="end"/>
            </w:r>
          </w:p>
        </w:tc>
      </w:tr>
      <w:tr w:rsidR="00733F74" w:rsidRPr="006F1FDA" w14:paraId="1B4BB268" w14:textId="77777777" w:rsidTr="00B321F5">
        <w:trPr>
          <w:trHeight w:val="275"/>
        </w:trPr>
        <w:tc>
          <w:tcPr>
            <w:tcW w:w="10260" w:type="dxa"/>
            <w:gridSpan w:val="2"/>
            <w:tcBorders>
              <w:top w:val="nil"/>
              <w:left w:val="dotted" w:sz="4" w:space="0" w:color="000000"/>
              <w:bottom w:val="nil"/>
              <w:right w:val="dotted" w:sz="4" w:space="0" w:color="000000"/>
            </w:tcBorders>
          </w:tcPr>
          <w:p w14:paraId="5D48C09E" w14:textId="77777777" w:rsidR="00733F74" w:rsidRPr="006F1FDA" w:rsidRDefault="00733F74" w:rsidP="00CE783F">
            <w:pPr>
              <w:autoSpaceDE w:val="0"/>
              <w:autoSpaceDN w:val="0"/>
              <w:adjustRightInd w:val="0"/>
              <w:spacing w:before="120" w:after="120" w:line="240" w:lineRule="auto"/>
              <w:rPr>
                <w:rFonts w:ascii="Calibri" w:eastAsia="Calibri" w:hAnsi="Calibri" w:cs="Book Antiqua"/>
                <w:color w:val="000000"/>
                <w:sz w:val="20"/>
                <w:szCs w:val="20"/>
              </w:rPr>
            </w:pPr>
            <w:r w:rsidRPr="006F1FDA">
              <w:rPr>
                <w:rFonts w:ascii="Calibri" w:eastAsia="Calibri" w:hAnsi="Calibri" w:cs="Wingdings"/>
                <w:color w:val="000000"/>
                <w:sz w:val="20"/>
                <w:szCs w:val="20"/>
              </w:rPr>
              <w:t>6-</w:t>
            </w:r>
            <w:r w:rsidRPr="006F1FDA">
              <w:rPr>
                <w:rFonts w:ascii="Calibri" w:eastAsia="Calibri" w:hAnsi="Calibri" w:cs="Book Antiqua"/>
                <w:color w:val="000000"/>
                <w:sz w:val="20"/>
                <w:szCs w:val="20"/>
              </w:rPr>
              <w:t xml:space="preserve"> Courriel </w:t>
            </w:r>
          </w:p>
          <w:p w14:paraId="4B126223" w14:textId="77777777" w:rsidR="00733F74" w:rsidRPr="006F1FDA" w:rsidRDefault="00733F74" w:rsidP="00CE783F">
            <w:pPr>
              <w:autoSpaceDE w:val="0"/>
              <w:autoSpaceDN w:val="0"/>
              <w:adjustRightInd w:val="0"/>
              <w:spacing w:before="120" w:after="0" w:line="240" w:lineRule="auto"/>
              <w:rPr>
                <w:rFonts w:ascii="Calibri" w:eastAsia="Calibri" w:hAnsi="Calibri" w:cs="Book Antiqua"/>
                <w:color w:val="000000"/>
                <w:sz w:val="20"/>
                <w:szCs w:val="20"/>
              </w:rPr>
            </w:pPr>
            <w:r w:rsidRPr="006F1FDA">
              <w:rPr>
                <w:rFonts w:ascii="Calibri" w:eastAsia="Calibri" w:hAnsi="Calibri" w:cs="Book Antiqua"/>
                <w:color w:val="000000"/>
                <w:sz w:val="20"/>
                <w:szCs w:val="20"/>
              </w:rPr>
              <w:fldChar w:fldCharType="begin">
                <w:ffData>
                  <w:name w:val="Texte1"/>
                  <w:enabled/>
                  <w:calcOnExit w:val="0"/>
                  <w:textInput/>
                </w:ffData>
              </w:fldChar>
            </w:r>
            <w:r w:rsidRPr="006F1FDA">
              <w:rPr>
                <w:rFonts w:ascii="Calibri" w:eastAsia="Calibri" w:hAnsi="Calibri" w:cs="Book Antiqua"/>
                <w:color w:val="000000"/>
                <w:sz w:val="20"/>
                <w:szCs w:val="20"/>
              </w:rPr>
              <w:instrText xml:space="preserve"> FORMTEXT </w:instrText>
            </w:r>
            <w:r w:rsidRPr="006F1FDA">
              <w:rPr>
                <w:rFonts w:ascii="Calibri" w:eastAsia="Calibri" w:hAnsi="Calibri" w:cs="Book Antiqua"/>
                <w:color w:val="000000"/>
                <w:sz w:val="20"/>
                <w:szCs w:val="20"/>
              </w:rPr>
            </w:r>
            <w:r w:rsidRPr="006F1FDA">
              <w:rPr>
                <w:rFonts w:ascii="Calibri" w:eastAsia="Calibri" w:hAnsi="Calibri" w:cs="Book Antiqua"/>
                <w:color w:val="000000"/>
                <w:sz w:val="20"/>
                <w:szCs w:val="20"/>
              </w:rPr>
              <w:fldChar w:fldCharType="separate"/>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color w:val="000000"/>
                <w:sz w:val="20"/>
                <w:szCs w:val="20"/>
              </w:rPr>
              <w:fldChar w:fldCharType="end"/>
            </w:r>
          </w:p>
        </w:tc>
      </w:tr>
      <w:tr w:rsidR="00733F74" w:rsidRPr="006F1FDA" w14:paraId="397687E4" w14:textId="77777777" w:rsidTr="00B321F5">
        <w:trPr>
          <w:trHeight w:val="80"/>
        </w:trPr>
        <w:tc>
          <w:tcPr>
            <w:tcW w:w="10260" w:type="dxa"/>
            <w:gridSpan w:val="2"/>
            <w:tcBorders>
              <w:top w:val="nil"/>
              <w:left w:val="dotted" w:sz="4" w:space="0" w:color="000000"/>
              <w:bottom w:val="dotted" w:sz="4" w:space="0" w:color="000000"/>
              <w:right w:val="dotted" w:sz="4" w:space="0" w:color="000000"/>
            </w:tcBorders>
          </w:tcPr>
          <w:p w14:paraId="42080384" w14:textId="77777777" w:rsidR="00733F74" w:rsidRPr="006F1FDA" w:rsidRDefault="00733F74" w:rsidP="00CE783F">
            <w:pPr>
              <w:autoSpaceDE w:val="0"/>
              <w:autoSpaceDN w:val="0"/>
              <w:adjustRightInd w:val="0"/>
              <w:spacing w:before="120" w:after="120" w:line="240" w:lineRule="auto"/>
              <w:rPr>
                <w:rFonts w:ascii="Calibri" w:eastAsia="Calibri" w:hAnsi="Calibri" w:cs="Book Antiqua"/>
                <w:color w:val="000000"/>
                <w:sz w:val="20"/>
                <w:szCs w:val="20"/>
              </w:rPr>
            </w:pPr>
            <w:r w:rsidRPr="006F1FDA">
              <w:rPr>
                <w:rFonts w:ascii="Calibri" w:eastAsia="Calibri" w:hAnsi="Calibri" w:cs="Wingdings"/>
                <w:color w:val="000000"/>
                <w:sz w:val="20"/>
                <w:szCs w:val="20"/>
              </w:rPr>
              <w:t>7-</w:t>
            </w:r>
            <w:r w:rsidRPr="006F1FDA">
              <w:rPr>
                <w:rFonts w:ascii="Calibri" w:eastAsia="Calibri" w:hAnsi="Calibri" w:cs="Book Antiqua"/>
                <w:color w:val="000000"/>
                <w:sz w:val="20"/>
                <w:szCs w:val="20"/>
              </w:rPr>
              <w:t>Site Internet</w:t>
            </w:r>
          </w:p>
          <w:p w14:paraId="487BC096" w14:textId="77777777" w:rsidR="00733F74" w:rsidRPr="006F1FDA" w:rsidRDefault="00733F74" w:rsidP="00CE783F">
            <w:pPr>
              <w:autoSpaceDE w:val="0"/>
              <w:autoSpaceDN w:val="0"/>
              <w:adjustRightInd w:val="0"/>
              <w:spacing w:before="120" w:after="0" w:line="240" w:lineRule="auto"/>
              <w:rPr>
                <w:rFonts w:ascii="Calibri" w:eastAsia="Calibri" w:hAnsi="Calibri" w:cs="Book Antiqua"/>
                <w:color w:val="000000"/>
                <w:sz w:val="20"/>
                <w:szCs w:val="20"/>
              </w:rPr>
            </w:pPr>
            <w:r w:rsidRPr="006F1FDA">
              <w:rPr>
                <w:rFonts w:ascii="Calibri" w:eastAsia="Calibri" w:hAnsi="Calibri" w:cs="Book Antiqua"/>
                <w:color w:val="000000"/>
                <w:sz w:val="20"/>
                <w:szCs w:val="20"/>
              </w:rPr>
              <w:fldChar w:fldCharType="begin">
                <w:ffData>
                  <w:name w:val="Texte1"/>
                  <w:enabled/>
                  <w:calcOnExit w:val="0"/>
                  <w:textInput/>
                </w:ffData>
              </w:fldChar>
            </w:r>
            <w:r w:rsidRPr="006F1FDA">
              <w:rPr>
                <w:rFonts w:ascii="Calibri" w:eastAsia="Calibri" w:hAnsi="Calibri" w:cs="Book Antiqua"/>
                <w:color w:val="000000"/>
                <w:sz w:val="20"/>
                <w:szCs w:val="20"/>
              </w:rPr>
              <w:instrText xml:space="preserve"> FORMTEXT </w:instrText>
            </w:r>
            <w:r w:rsidRPr="006F1FDA">
              <w:rPr>
                <w:rFonts w:ascii="Calibri" w:eastAsia="Calibri" w:hAnsi="Calibri" w:cs="Book Antiqua"/>
                <w:color w:val="000000"/>
                <w:sz w:val="20"/>
                <w:szCs w:val="20"/>
              </w:rPr>
            </w:r>
            <w:r w:rsidRPr="006F1FDA">
              <w:rPr>
                <w:rFonts w:ascii="Calibri" w:eastAsia="Calibri" w:hAnsi="Calibri" w:cs="Book Antiqua"/>
                <w:color w:val="000000"/>
                <w:sz w:val="20"/>
                <w:szCs w:val="20"/>
              </w:rPr>
              <w:fldChar w:fldCharType="separate"/>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color w:val="000000"/>
                <w:sz w:val="20"/>
                <w:szCs w:val="20"/>
              </w:rPr>
              <w:fldChar w:fldCharType="end"/>
            </w:r>
          </w:p>
          <w:p w14:paraId="4E9807F8" w14:textId="77777777" w:rsidR="00733F74" w:rsidRPr="006F1FDA" w:rsidRDefault="00733F74" w:rsidP="00CE783F">
            <w:pPr>
              <w:autoSpaceDE w:val="0"/>
              <w:autoSpaceDN w:val="0"/>
              <w:adjustRightInd w:val="0"/>
              <w:spacing w:before="120" w:after="0" w:line="240" w:lineRule="auto"/>
              <w:rPr>
                <w:rFonts w:ascii="Calibri" w:eastAsia="Calibri" w:hAnsi="Calibri" w:cs="Book Antiqua"/>
                <w:color w:val="000000"/>
                <w:sz w:val="20"/>
                <w:szCs w:val="20"/>
              </w:rPr>
            </w:pPr>
          </w:p>
        </w:tc>
      </w:tr>
      <w:tr w:rsidR="00733F74" w:rsidRPr="006F1FDA" w14:paraId="4CE757CE" w14:textId="77777777" w:rsidTr="00B321F5">
        <w:trPr>
          <w:trHeight w:val="162"/>
        </w:trPr>
        <w:tc>
          <w:tcPr>
            <w:tcW w:w="10260" w:type="dxa"/>
            <w:gridSpan w:val="2"/>
            <w:tcBorders>
              <w:top w:val="dotted" w:sz="4" w:space="0" w:color="000000"/>
              <w:left w:val="dotted" w:sz="4" w:space="0" w:color="000000"/>
              <w:bottom w:val="dotted" w:sz="4" w:space="0" w:color="000000"/>
              <w:right w:val="dotted" w:sz="4" w:space="0" w:color="000000"/>
            </w:tcBorders>
            <w:shd w:val="clear" w:color="auto" w:fill="BFBFBF"/>
          </w:tcPr>
          <w:p w14:paraId="134804A8" w14:textId="77777777" w:rsidR="00733F74" w:rsidRPr="006F1FDA" w:rsidRDefault="00733F74" w:rsidP="00CE783F">
            <w:pPr>
              <w:autoSpaceDE w:val="0"/>
              <w:autoSpaceDN w:val="0"/>
              <w:adjustRightInd w:val="0"/>
              <w:spacing w:before="120" w:after="120" w:line="240" w:lineRule="auto"/>
              <w:rPr>
                <w:rFonts w:ascii="Calibri" w:eastAsia="Calibri" w:hAnsi="Calibri" w:cs="Book Antiqua"/>
                <w:color w:val="000000"/>
                <w:sz w:val="24"/>
                <w:szCs w:val="24"/>
              </w:rPr>
            </w:pPr>
            <w:r w:rsidRPr="006F1FDA">
              <w:rPr>
                <w:rFonts w:ascii="Calibri" w:eastAsia="Calibri" w:hAnsi="Calibri" w:cs="Book Antiqua"/>
                <w:b/>
                <w:bCs/>
                <w:color w:val="000000"/>
                <w:sz w:val="24"/>
                <w:szCs w:val="24"/>
              </w:rPr>
              <w:t xml:space="preserve">DESCRIPTION DE L’ENTREPRISE </w:t>
            </w:r>
          </w:p>
        </w:tc>
      </w:tr>
      <w:tr w:rsidR="00733F74" w:rsidRPr="006F1FDA" w14:paraId="21159F12" w14:textId="77777777" w:rsidTr="00B321F5">
        <w:trPr>
          <w:trHeight w:val="1066"/>
        </w:trPr>
        <w:tc>
          <w:tcPr>
            <w:tcW w:w="10260" w:type="dxa"/>
            <w:gridSpan w:val="2"/>
            <w:tcBorders>
              <w:top w:val="dotted" w:sz="4" w:space="0" w:color="000000"/>
              <w:left w:val="dotted" w:sz="4" w:space="0" w:color="000000"/>
              <w:bottom w:val="dotted" w:sz="4" w:space="0" w:color="000000"/>
              <w:right w:val="dotted" w:sz="4" w:space="0" w:color="000000"/>
            </w:tcBorders>
          </w:tcPr>
          <w:p w14:paraId="62204B35" w14:textId="77777777" w:rsidR="00733F74" w:rsidRPr="006F1FDA" w:rsidRDefault="00733F74" w:rsidP="00CE783F">
            <w:pPr>
              <w:autoSpaceDE w:val="0"/>
              <w:autoSpaceDN w:val="0"/>
              <w:adjustRightInd w:val="0"/>
              <w:spacing w:before="120" w:after="120" w:line="240" w:lineRule="auto"/>
              <w:rPr>
                <w:rFonts w:ascii="Calibri" w:eastAsia="Calibri" w:hAnsi="Calibri" w:cs="Book Antiqua"/>
                <w:color w:val="000000"/>
                <w:sz w:val="20"/>
                <w:szCs w:val="20"/>
              </w:rPr>
            </w:pPr>
            <w:r w:rsidRPr="006F1FDA">
              <w:rPr>
                <w:rFonts w:ascii="Calibri" w:eastAsia="Calibri" w:hAnsi="Calibri" w:cs="Wingdings"/>
                <w:color w:val="000000"/>
                <w:sz w:val="20"/>
                <w:szCs w:val="20"/>
              </w:rPr>
              <w:t>8-</w:t>
            </w:r>
            <w:r w:rsidRPr="006F1FDA">
              <w:rPr>
                <w:rFonts w:ascii="Calibri" w:eastAsia="Calibri" w:hAnsi="Calibri" w:cs="Arial"/>
                <w:b/>
                <w:sz w:val="24"/>
                <w:szCs w:val="24"/>
                <w:lang w:eastAsia="fr-CA"/>
              </w:rPr>
              <w:t xml:space="preserve"> </w:t>
            </w:r>
            <w:r w:rsidRPr="006F1FDA">
              <w:rPr>
                <w:rFonts w:ascii="Calibri" w:eastAsia="Calibri" w:hAnsi="Calibri" w:cs="Book Antiqua"/>
                <w:color w:val="000000"/>
                <w:sz w:val="20"/>
                <w:szCs w:val="20"/>
              </w:rPr>
              <w:t>Identité des administrateurs (POUR LES OBNL SEULEMENT)</w:t>
            </w:r>
          </w:p>
          <w:p w14:paraId="0BF21423" w14:textId="77777777" w:rsidR="00733F74" w:rsidRPr="006F1FDA" w:rsidRDefault="00733F74" w:rsidP="00CE783F">
            <w:pPr>
              <w:autoSpaceDE w:val="0"/>
              <w:autoSpaceDN w:val="0"/>
              <w:adjustRightInd w:val="0"/>
              <w:spacing w:before="120" w:after="120" w:line="240" w:lineRule="auto"/>
              <w:rPr>
                <w:rFonts w:ascii="Calibri" w:eastAsia="Calibri" w:hAnsi="Calibri" w:cs="Book Antiqua"/>
                <w:color w:val="000000"/>
                <w:sz w:val="20"/>
                <w:szCs w:val="20"/>
              </w:rPr>
            </w:pPr>
            <w:r w:rsidRPr="006F1FDA">
              <w:rPr>
                <w:rFonts w:ascii="Calibri" w:eastAsia="Calibri" w:hAnsi="Calibri" w:cs="Book Antiqua"/>
                <w:color w:val="000000"/>
                <w:sz w:val="20"/>
                <w:szCs w:val="20"/>
              </w:rPr>
              <w:fldChar w:fldCharType="begin">
                <w:ffData>
                  <w:name w:val="Texte1"/>
                  <w:enabled/>
                  <w:calcOnExit w:val="0"/>
                  <w:textInput/>
                </w:ffData>
              </w:fldChar>
            </w:r>
            <w:r w:rsidRPr="006F1FDA">
              <w:rPr>
                <w:rFonts w:ascii="Calibri" w:eastAsia="Calibri" w:hAnsi="Calibri" w:cs="Book Antiqua"/>
                <w:color w:val="000000"/>
                <w:sz w:val="20"/>
                <w:szCs w:val="20"/>
              </w:rPr>
              <w:instrText xml:space="preserve"> FORMTEXT </w:instrText>
            </w:r>
            <w:r w:rsidRPr="006F1FDA">
              <w:rPr>
                <w:rFonts w:ascii="Calibri" w:eastAsia="Calibri" w:hAnsi="Calibri" w:cs="Book Antiqua"/>
                <w:color w:val="000000"/>
                <w:sz w:val="20"/>
                <w:szCs w:val="20"/>
              </w:rPr>
            </w:r>
            <w:r w:rsidRPr="006F1FDA">
              <w:rPr>
                <w:rFonts w:ascii="Calibri" w:eastAsia="Calibri" w:hAnsi="Calibri" w:cs="Book Antiqua"/>
                <w:color w:val="000000"/>
                <w:sz w:val="20"/>
                <w:szCs w:val="20"/>
              </w:rPr>
              <w:fldChar w:fldCharType="separate"/>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color w:val="000000"/>
                <w:sz w:val="20"/>
                <w:szCs w:val="20"/>
              </w:rPr>
              <w:fldChar w:fldCharType="end"/>
            </w:r>
          </w:p>
          <w:p w14:paraId="60FB3B0F" w14:textId="77777777" w:rsidR="00733F74" w:rsidRPr="006F1FDA" w:rsidRDefault="00733F74" w:rsidP="00CE783F">
            <w:pPr>
              <w:autoSpaceDE w:val="0"/>
              <w:autoSpaceDN w:val="0"/>
              <w:adjustRightInd w:val="0"/>
              <w:spacing w:before="120" w:after="0" w:line="240" w:lineRule="auto"/>
              <w:rPr>
                <w:rFonts w:ascii="Calibri" w:eastAsia="Calibri" w:hAnsi="Calibri" w:cs="Book Antiqua"/>
                <w:color w:val="000000"/>
                <w:sz w:val="20"/>
                <w:szCs w:val="20"/>
              </w:rPr>
            </w:pPr>
          </w:p>
        </w:tc>
      </w:tr>
      <w:tr w:rsidR="00733F74" w:rsidRPr="006F1FDA" w14:paraId="341CED12" w14:textId="77777777" w:rsidTr="00B321F5">
        <w:trPr>
          <w:trHeight w:val="56"/>
        </w:trPr>
        <w:tc>
          <w:tcPr>
            <w:tcW w:w="10260" w:type="dxa"/>
            <w:gridSpan w:val="2"/>
            <w:tcBorders>
              <w:top w:val="dotted" w:sz="4" w:space="0" w:color="000000"/>
              <w:left w:val="dotted" w:sz="4" w:space="0" w:color="000000"/>
              <w:bottom w:val="dotted" w:sz="4" w:space="0" w:color="000000"/>
              <w:right w:val="dotted" w:sz="4" w:space="0" w:color="000000"/>
            </w:tcBorders>
          </w:tcPr>
          <w:p w14:paraId="5584293D" w14:textId="77777777" w:rsidR="00733F74" w:rsidRPr="006F1FDA" w:rsidRDefault="00733F74" w:rsidP="00CE783F">
            <w:pPr>
              <w:autoSpaceDE w:val="0"/>
              <w:autoSpaceDN w:val="0"/>
              <w:adjustRightInd w:val="0"/>
              <w:spacing w:before="120" w:after="120" w:line="240" w:lineRule="auto"/>
              <w:rPr>
                <w:rFonts w:ascii="Calibri" w:eastAsia="Calibri" w:hAnsi="Calibri" w:cs="Book Antiqua"/>
                <w:color w:val="000000"/>
                <w:sz w:val="20"/>
                <w:szCs w:val="20"/>
              </w:rPr>
            </w:pPr>
            <w:r>
              <w:rPr>
                <w:rFonts w:ascii="Calibri" w:eastAsia="Calibri" w:hAnsi="Calibri" w:cs="Wingdings"/>
                <w:color w:val="000000"/>
                <w:sz w:val="20"/>
                <w:szCs w:val="20"/>
              </w:rPr>
              <w:t>9</w:t>
            </w:r>
            <w:r w:rsidRPr="006F1FDA">
              <w:rPr>
                <w:rFonts w:ascii="Calibri" w:eastAsia="Calibri" w:hAnsi="Calibri" w:cs="Wingdings"/>
                <w:color w:val="000000"/>
                <w:sz w:val="20"/>
                <w:szCs w:val="20"/>
              </w:rPr>
              <w:t>-</w:t>
            </w:r>
            <w:r w:rsidRPr="006F1FDA">
              <w:rPr>
                <w:rFonts w:ascii="Calibri" w:eastAsia="Calibri" w:hAnsi="Calibri" w:cs="Book Antiqua"/>
                <w:color w:val="000000"/>
                <w:sz w:val="20"/>
                <w:szCs w:val="20"/>
              </w:rPr>
              <w:t xml:space="preserve">Année de création de l’organisme / l’entreprise </w:t>
            </w:r>
          </w:p>
          <w:p w14:paraId="49FE1949" w14:textId="2EFFBF68" w:rsidR="00733F74" w:rsidRPr="006F1FDA" w:rsidRDefault="00733F74" w:rsidP="00CE783F">
            <w:pPr>
              <w:autoSpaceDE w:val="0"/>
              <w:autoSpaceDN w:val="0"/>
              <w:adjustRightInd w:val="0"/>
              <w:spacing w:before="120" w:after="0" w:line="240" w:lineRule="auto"/>
              <w:rPr>
                <w:rFonts w:ascii="Calibri" w:eastAsia="Calibri" w:hAnsi="Calibri" w:cs="Book Antiqua"/>
                <w:color w:val="000000"/>
                <w:sz w:val="20"/>
                <w:szCs w:val="20"/>
              </w:rPr>
            </w:pPr>
            <w:r w:rsidRPr="006F1FDA">
              <w:rPr>
                <w:rFonts w:ascii="Calibri" w:eastAsia="Calibri" w:hAnsi="Calibri" w:cs="Book Antiqua"/>
                <w:color w:val="000000"/>
                <w:sz w:val="20"/>
                <w:szCs w:val="20"/>
              </w:rPr>
              <w:fldChar w:fldCharType="begin">
                <w:ffData>
                  <w:name w:val="Texte1"/>
                  <w:enabled/>
                  <w:calcOnExit w:val="0"/>
                  <w:textInput/>
                </w:ffData>
              </w:fldChar>
            </w:r>
            <w:r w:rsidRPr="006F1FDA">
              <w:rPr>
                <w:rFonts w:ascii="Calibri" w:eastAsia="Calibri" w:hAnsi="Calibri" w:cs="Book Antiqua"/>
                <w:color w:val="000000"/>
                <w:sz w:val="20"/>
                <w:szCs w:val="20"/>
              </w:rPr>
              <w:instrText xml:space="preserve"> FORMTEXT </w:instrText>
            </w:r>
            <w:r w:rsidRPr="006F1FDA">
              <w:rPr>
                <w:rFonts w:ascii="Calibri" w:eastAsia="Calibri" w:hAnsi="Calibri" w:cs="Book Antiqua"/>
                <w:color w:val="000000"/>
                <w:sz w:val="20"/>
                <w:szCs w:val="20"/>
              </w:rPr>
            </w:r>
            <w:r w:rsidRPr="006F1FDA">
              <w:rPr>
                <w:rFonts w:ascii="Calibri" w:eastAsia="Calibri" w:hAnsi="Calibri" w:cs="Book Antiqua"/>
                <w:color w:val="000000"/>
                <w:sz w:val="20"/>
                <w:szCs w:val="20"/>
              </w:rPr>
              <w:fldChar w:fldCharType="separate"/>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noProof/>
                <w:color w:val="000000"/>
                <w:sz w:val="20"/>
                <w:szCs w:val="20"/>
              </w:rPr>
              <w:t> </w:t>
            </w:r>
            <w:r w:rsidRPr="006F1FDA">
              <w:rPr>
                <w:rFonts w:ascii="Calibri" w:eastAsia="Calibri" w:hAnsi="Calibri" w:cs="Book Antiqua"/>
                <w:color w:val="000000"/>
                <w:sz w:val="20"/>
                <w:szCs w:val="20"/>
              </w:rPr>
              <w:fldChar w:fldCharType="end"/>
            </w:r>
          </w:p>
        </w:tc>
      </w:tr>
      <w:tr w:rsidR="00733F74" w:rsidRPr="005E4A7C" w14:paraId="403EA155" w14:textId="77777777" w:rsidTr="00B321F5">
        <w:trPr>
          <w:trHeight w:val="815"/>
        </w:trPr>
        <w:tc>
          <w:tcPr>
            <w:tcW w:w="10260" w:type="dxa"/>
            <w:gridSpan w:val="2"/>
            <w:tcBorders>
              <w:top w:val="dotted" w:sz="4" w:space="0" w:color="000000"/>
              <w:left w:val="dotted" w:sz="4" w:space="0" w:color="000000"/>
              <w:bottom w:val="dotted" w:sz="4" w:space="0" w:color="000000"/>
              <w:right w:val="dotted" w:sz="4" w:space="0" w:color="000000"/>
            </w:tcBorders>
          </w:tcPr>
          <w:p w14:paraId="2D9ECD81" w14:textId="0E8DD8DF" w:rsidR="00733F74" w:rsidRPr="00B321F5" w:rsidRDefault="00733F74" w:rsidP="00CE783F">
            <w:pPr>
              <w:autoSpaceDE w:val="0"/>
              <w:autoSpaceDN w:val="0"/>
              <w:adjustRightInd w:val="0"/>
              <w:spacing w:before="120"/>
              <w:rPr>
                <w:rFonts w:cs="Book Antiqua"/>
                <w:color w:val="000000"/>
                <w:sz w:val="20"/>
                <w:szCs w:val="20"/>
              </w:rPr>
            </w:pPr>
            <w:r w:rsidRPr="00685C6C">
              <w:rPr>
                <w:rFonts w:cs="Wingdings"/>
                <w:color w:val="000000"/>
                <w:sz w:val="20"/>
                <w:szCs w:val="20"/>
              </w:rPr>
              <w:t>1</w:t>
            </w:r>
            <w:r>
              <w:rPr>
                <w:rFonts w:cs="Wingdings"/>
                <w:color w:val="000000"/>
                <w:sz w:val="20"/>
                <w:szCs w:val="20"/>
              </w:rPr>
              <w:t>0</w:t>
            </w:r>
            <w:r w:rsidRPr="00685C6C">
              <w:rPr>
                <w:rFonts w:cs="Wingdings"/>
                <w:color w:val="000000"/>
                <w:sz w:val="20"/>
                <w:szCs w:val="20"/>
              </w:rPr>
              <w:t>-</w:t>
            </w:r>
            <w:r w:rsidRPr="00685C6C">
              <w:rPr>
                <w:rFonts w:cs="Book Antiqua"/>
                <w:color w:val="000000"/>
                <w:sz w:val="20"/>
                <w:szCs w:val="20"/>
              </w:rPr>
              <w:t xml:space="preserve">Forme/statut juridique de l’entreprise (organisme à but non lucratif ou organisme à but lucratif) </w:t>
            </w:r>
            <w:r w:rsidRPr="00685C6C">
              <w:rPr>
                <w:rFonts w:cs="Book Antiqua"/>
                <w:color w:val="000000"/>
                <w:sz w:val="20"/>
                <w:szCs w:val="20"/>
              </w:rPr>
              <w:fldChar w:fldCharType="begin">
                <w:ffData>
                  <w:name w:val="Texte1"/>
                  <w:enabled/>
                  <w:calcOnExit w:val="0"/>
                  <w:textInput/>
                </w:ffData>
              </w:fldChar>
            </w:r>
            <w:r w:rsidRPr="00685C6C">
              <w:rPr>
                <w:rFonts w:cs="Book Antiqua"/>
                <w:color w:val="000000"/>
                <w:sz w:val="20"/>
                <w:szCs w:val="20"/>
              </w:rPr>
              <w:instrText xml:space="preserve"> FORMTEXT </w:instrText>
            </w:r>
            <w:r w:rsidRPr="00685C6C">
              <w:rPr>
                <w:rFonts w:cs="Book Antiqua"/>
                <w:color w:val="000000"/>
                <w:sz w:val="20"/>
                <w:szCs w:val="20"/>
              </w:rPr>
            </w:r>
            <w:r w:rsidRPr="00685C6C">
              <w:rPr>
                <w:rFonts w:cs="Book Antiqua"/>
                <w:color w:val="000000"/>
                <w:sz w:val="20"/>
                <w:szCs w:val="20"/>
              </w:rPr>
              <w:fldChar w:fldCharType="separate"/>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noProof/>
                <w:color w:val="000000"/>
                <w:sz w:val="20"/>
                <w:szCs w:val="20"/>
              </w:rPr>
              <w:t> </w:t>
            </w:r>
            <w:r w:rsidRPr="00685C6C">
              <w:rPr>
                <w:rFonts w:cs="Book Antiqua"/>
                <w:color w:val="000000"/>
                <w:sz w:val="20"/>
                <w:szCs w:val="20"/>
              </w:rPr>
              <w:fldChar w:fldCharType="end"/>
            </w:r>
          </w:p>
        </w:tc>
      </w:tr>
      <w:tr w:rsidR="00733F74" w:rsidRPr="003333FA" w14:paraId="4FB83765" w14:textId="77777777" w:rsidTr="00714728">
        <w:trPr>
          <w:gridAfter w:val="1"/>
          <w:wAfter w:w="102" w:type="dxa"/>
          <w:trHeight w:val="4952"/>
        </w:trPr>
        <w:tc>
          <w:tcPr>
            <w:tcW w:w="10158" w:type="dxa"/>
            <w:tcBorders>
              <w:top w:val="dotted" w:sz="4" w:space="0" w:color="000000"/>
              <w:left w:val="dotted" w:sz="4" w:space="0" w:color="000000"/>
              <w:bottom w:val="dotted" w:sz="4" w:space="0" w:color="000000"/>
              <w:right w:val="dotted" w:sz="4" w:space="0" w:color="000000"/>
            </w:tcBorders>
          </w:tcPr>
          <w:p w14:paraId="1B7080E2" w14:textId="731CC19B" w:rsidR="00733F74" w:rsidRPr="00714728" w:rsidRDefault="00733F74" w:rsidP="00CE783F">
            <w:pPr>
              <w:autoSpaceDE w:val="0"/>
              <w:autoSpaceDN w:val="0"/>
              <w:adjustRightInd w:val="0"/>
              <w:spacing w:before="120" w:after="120"/>
              <w:rPr>
                <w:rFonts w:cs="Book Antiqua"/>
                <w:color w:val="000000"/>
                <w:sz w:val="20"/>
                <w:szCs w:val="20"/>
              </w:rPr>
            </w:pPr>
            <w:r>
              <w:rPr>
                <w:rFonts w:cs="Book Antiqua"/>
                <w:color w:val="000000"/>
                <w:sz w:val="20"/>
                <w:szCs w:val="20"/>
              </w:rPr>
              <w:lastRenderedPageBreak/>
              <w:t>11</w:t>
            </w:r>
            <w:r w:rsidRPr="00685C6C">
              <w:rPr>
                <w:rFonts w:cs="Book Antiqua"/>
                <w:color w:val="000000"/>
                <w:sz w:val="20"/>
                <w:szCs w:val="20"/>
              </w:rPr>
              <w:t xml:space="preserve">- Comment </w:t>
            </w:r>
            <w:r>
              <w:rPr>
                <w:rFonts w:cs="Book Antiqua"/>
                <w:color w:val="000000"/>
                <w:sz w:val="20"/>
                <w:szCs w:val="20"/>
              </w:rPr>
              <w:t>ce</w:t>
            </w:r>
            <w:r w:rsidRPr="00685C6C">
              <w:rPr>
                <w:rFonts w:cs="Book Antiqua"/>
                <w:color w:val="000000"/>
                <w:sz w:val="20"/>
                <w:szCs w:val="20"/>
              </w:rPr>
              <w:t xml:space="preserve"> projet</w:t>
            </w:r>
            <w:r>
              <w:rPr>
                <w:rFonts w:cs="Book Antiqua"/>
                <w:color w:val="000000"/>
                <w:sz w:val="20"/>
                <w:szCs w:val="20"/>
              </w:rPr>
              <w:t xml:space="preserve"> e</w:t>
            </w:r>
            <w:r w:rsidRPr="00D530E2">
              <w:rPr>
                <w:rFonts w:cs="Book Antiqua"/>
                <w:color w:val="000000"/>
                <w:sz w:val="20"/>
                <w:szCs w:val="20"/>
              </w:rPr>
              <w:t>ncourage</w:t>
            </w:r>
            <w:r>
              <w:rPr>
                <w:rFonts w:cs="Book Antiqua"/>
                <w:color w:val="000000"/>
                <w:sz w:val="20"/>
                <w:szCs w:val="20"/>
              </w:rPr>
              <w:t>-t-il</w:t>
            </w:r>
            <w:r w:rsidRPr="00D530E2">
              <w:rPr>
                <w:rFonts w:cs="Book Antiqua"/>
                <w:color w:val="000000"/>
                <w:sz w:val="20"/>
                <w:szCs w:val="20"/>
              </w:rPr>
              <w:t xml:space="preserve"> des </w:t>
            </w:r>
            <w:r w:rsidRPr="00397479">
              <w:rPr>
                <w:rFonts w:cs="Book Antiqua"/>
                <w:color w:val="000000"/>
                <w:sz w:val="20"/>
                <w:szCs w:val="20"/>
              </w:rPr>
              <w:t>pratiques de gestion privilégiant un tourisme durable et responsable</w:t>
            </w:r>
            <w:r w:rsidR="00FD53CC" w:rsidRPr="00397479">
              <w:rPr>
                <w:rFonts w:cs="Book Antiqua"/>
                <w:color w:val="000000"/>
                <w:sz w:val="20"/>
                <w:szCs w:val="20"/>
              </w:rPr>
              <w:t>? Veuillez svp fournir des exemples concrets</w:t>
            </w:r>
            <w:r w:rsidR="00317A5F" w:rsidRPr="00397479">
              <w:rPr>
                <w:rFonts w:cs="Book Antiqua"/>
                <w:color w:val="000000"/>
                <w:sz w:val="20"/>
                <w:szCs w:val="20"/>
              </w:rPr>
              <w:t xml:space="preserve">, et préférablement quantifiés, </w:t>
            </w:r>
            <w:r w:rsidR="00FD53CC" w:rsidRPr="00397479">
              <w:rPr>
                <w:rFonts w:cs="Book Antiqua"/>
                <w:color w:val="000000"/>
                <w:sz w:val="20"/>
                <w:szCs w:val="20"/>
              </w:rPr>
              <w:t>pour chacun.</w:t>
            </w:r>
          </w:p>
          <w:p w14:paraId="460D2249" w14:textId="77777777" w:rsidR="00733F74" w:rsidRPr="00714728" w:rsidRDefault="00733F74" w:rsidP="00CE783F">
            <w:pPr>
              <w:spacing w:after="0" w:line="240" w:lineRule="auto"/>
              <w:ind w:firstLine="320"/>
              <w:jc w:val="both"/>
              <w:rPr>
                <w:rFonts w:eastAsia="Times New Roman" w:cs="Arial"/>
                <w:color w:val="000000"/>
                <w:sz w:val="18"/>
                <w:szCs w:val="18"/>
                <w:lang w:eastAsia="fr-CA"/>
              </w:rPr>
            </w:pPr>
            <w:r w:rsidRPr="00714728">
              <w:rPr>
                <w:rFonts w:cs="Book Antiqua"/>
                <w:color w:val="000000"/>
                <w:sz w:val="20"/>
                <w:szCs w:val="20"/>
              </w:rPr>
              <w:t xml:space="preserve">A) </w:t>
            </w:r>
            <w:r w:rsidRPr="00714728">
              <w:rPr>
                <w:rFonts w:eastAsia="Times New Roman"/>
                <w:color w:val="272622"/>
                <w:sz w:val="18"/>
                <w:szCs w:val="18"/>
                <w:lang w:val="fr-FR"/>
              </w:rPr>
              <w:t>Engagement</w:t>
            </w:r>
            <w:r w:rsidRPr="00714728">
              <w:rPr>
                <w:rFonts w:eastAsia="Times New Roman" w:cs="Arial"/>
                <w:color w:val="000000"/>
                <w:sz w:val="18"/>
                <w:szCs w:val="18"/>
                <w:lang w:eastAsia="fr-CA"/>
              </w:rPr>
              <w:t xml:space="preserve"> en matière de transition écologique/politique de développement durable écrite </w:t>
            </w:r>
            <w:r w:rsidRPr="00714728">
              <w:rPr>
                <w:rFonts w:eastAsia="Times New Roman"/>
                <w:color w:val="272622"/>
                <w:sz w:val="18"/>
                <w:szCs w:val="18"/>
                <w:lang w:val="fr-FR"/>
              </w:rPr>
              <w:t>– 2 points</w:t>
            </w:r>
          </w:p>
          <w:p w14:paraId="00E92F9A" w14:textId="77777777" w:rsidR="00733F74" w:rsidRPr="00714728" w:rsidRDefault="00733F74" w:rsidP="00CE783F">
            <w:pPr>
              <w:pStyle w:val="Paragraphedeliste"/>
              <w:autoSpaceDE w:val="0"/>
              <w:autoSpaceDN w:val="0"/>
              <w:adjustRightInd w:val="0"/>
              <w:spacing w:before="120" w:after="120"/>
              <w:ind w:left="732"/>
              <w:rPr>
                <w:rFonts w:cs="Book Antiqua"/>
                <w:color w:val="000000"/>
                <w:sz w:val="20"/>
                <w:szCs w:val="20"/>
              </w:rPr>
            </w:pPr>
            <w:r w:rsidRPr="00714728">
              <w:rPr>
                <w:rFonts w:cs="Book Antiqua"/>
                <w:color w:val="000000"/>
                <w:sz w:val="20"/>
                <w:szCs w:val="20"/>
              </w:rPr>
              <w:t xml:space="preserve">                </w:t>
            </w:r>
            <w:r w:rsidRPr="00714728">
              <w:rPr>
                <w:rFonts w:cs="Book Antiqua"/>
                <w:color w:val="000000"/>
                <w:sz w:val="20"/>
                <w:szCs w:val="20"/>
              </w:rPr>
              <w:fldChar w:fldCharType="begin">
                <w:ffData>
                  <w:name w:val=""/>
                  <w:enabled/>
                  <w:calcOnExit w:val="0"/>
                  <w:textInput/>
                </w:ffData>
              </w:fldChar>
            </w:r>
            <w:r w:rsidRPr="00714728">
              <w:rPr>
                <w:rFonts w:cs="Book Antiqua"/>
                <w:color w:val="000000"/>
                <w:sz w:val="20"/>
                <w:szCs w:val="20"/>
              </w:rPr>
              <w:instrText xml:space="preserve"> FORMTEXT </w:instrText>
            </w:r>
            <w:r w:rsidRPr="00714728">
              <w:rPr>
                <w:rFonts w:cs="Book Antiqua"/>
                <w:color w:val="000000"/>
                <w:sz w:val="20"/>
                <w:szCs w:val="20"/>
              </w:rPr>
            </w:r>
            <w:r w:rsidRPr="00714728">
              <w:rPr>
                <w:rFonts w:cs="Book Antiqua"/>
                <w:color w:val="000000"/>
                <w:sz w:val="20"/>
                <w:szCs w:val="20"/>
              </w:rPr>
              <w:fldChar w:fldCharType="separate"/>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color w:val="000000"/>
                <w:sz w:val="20"/>
                <w:szCs w:val="20"/>
              </w:rPr>
              <w:fldChar w:fldCharType="end"/>
            </w:r>
          </w:p>
          <w:p w14:paraId="0CD3DBB3" w14:textId="77777777" w:rsidR="00733F74" w:rsidRPr="00714728" w:rsidRDefault="00733F74" w:rsidP="00CE783F">
            <w:pPr>
              <w:pStyle w:val="Paragraphedeliste"/>
              <w:autoSpaceDE w:val="0"/>
              <w:autoSpaceDN w:val="0"/>
              <w:adjustRightInd w:val="0"/>
              <w:spacing w:before="120" w:after="120"/>
              <w:ind w:left="732"/>
              <w:rPr>
                <w:rFonts w:cs="Book Antiqua"/>
                <w:color w:val="000000"/>
                <w:sz w:val="20"/>
                <w:szCs w:val="20"/>
              </w:rPr>
            </w:pPr>
          </w:p>
          <w:p w14:paraId="36A010B6" w14:textId="77777777" w:rsidR="00733F74" w:rsidRPr="00714728" w:rsidRDefault="00733F74" w:rsidP="00733F74">
            <w:pPr>
              <w:pStyle w:val="Paragraphedeliste"/>
              <w:numPr>
                <w:ilvl w:val="0"/>
                <w:numId w:val="15"/>
              </w:numPr>
              <w:spacing w:after="0" w:line="240" w:lineRule="auto"/>
              <w:jc w:val="both"/>
              <w:rPr>
                <w:rFonts w:eastAsia="Times New Roman" w:cs="Arial"/>
                <w:color w:val="000000"/>
                <w:sz w:val="18"/>
                <w:szCs w:val="18"/>
                <w:lang w:eastAsia="fr-CA"/>
              </w:rPr>
            </w:pPr>
            <w:r w:rsidRPr="00714728">
              <w:rPr>
                <w:rFonts w:eastAsia="Times New Roman"/>
                <w:color w:val="272622"/>
                <w:sz w:val="18"/>
                <w:szCs w:val="18"/>
                <w:lang w:val="fr-FR"/>
              </w:rPr>
              <w:t>Achats locaux pour les fournisseurs (à plus de 75%), et/ou pour les restaurateurs locaux chez les événements (kiosque d’exposants) – 2 points</w:t>
            </w:r>
          </w:p>
          <w:p w14:paraId="35ADDB50" w14:textId="77777777" w:rsidR="00733F74" w:rsidRPr="00714728" w:rsidRDefault="00733F74" w:rsidP="00CE783F">
            <w:pPr>
              <w:pStyle w:val="Paragraphedeliste"/>
              <w:autoSpaceDE w:val="0"/>
              <w:autoSpaceDN w:val="0"/>
              <w:adjustRightInd w:val="0"/>
              <w:spacing w:before="120" w:after="120"/>
              <w:ind w:left="732"/>
              <w:rPr>
                <w:rFonts w:cs="Book Antiqua"/>
                <w:color w:val="000000"/>
                <w:sz w:val="20"/>
                <w:szCs w:val="20"/>
              </w:rPr>
            </w:pPr>
            <w:r w:rsidRPr="00714728">
              <w:rPr>
                <w:rFonts w:cs="Book Antiqua"/>
                <w:color w:val="000000"/>
                <w:sz w:val="20"/>
                <w:szCs w:val="20"/>
              </w:rPr>
              <w:t xml:space="preserve">                </w:t>
            </w:r>
            <w:r w:rsidRPr="00714728">
              <w:rPr>
                <w:rFonts w:cs="Book Antiqua"/>
                <w:color w:val="000000"/>
                <w:sz w:val="20"/>
                <w:szCs w:val="20"/>
              </w:rPr>
              <w:fldChar w:fldCharType="begin">
                <w:ffData>
                  <w:name w:val=""/>
                  <w:enabled/>
                  <w:calcOnExit w:val="0"/>
                  <w:textInput/>
                </w:ffData>
              </w:fldChar>
            </w:r>
            <w:r w:rsidRPr="00714728">
              <w:rPr>
                <w:rFonts w:cs="Book Antiqua"/>
                <w:color w:val="000000"/>
                <w:sz w:val="20"/>
                <w:szCs w:val="20"/>
              </w:rPr>
              <w:instrText xml:space="preserve"> FORMTEXT </w:instrText>
            </w:r>
            <w:r w:rsidRPr="00714728">
              <w:rPr>
                <w:rFonts w:cs="Book Antiqua"/>
                <w:color w:val="000000"/>
                <w:sz w:val="20"/>
                <w:szCs w:val="20"/>
              </w:rPr>
            </w:r>
            <w:r w:rsidRPr="00714728">
              <w:rPr>
                <w:rFonts w:cs="Book Antiqua"/>
                <w:color w:val="000000"/>
                <w:sz w:val="20"/>
                <w:szCs w:val="20"/>
              </w:rPr>
              <w:fldChar w:fldCharType="separate"/>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color w:val="000000"/>
                <w:sz w:val="20"/>
                <w:szCs w:val="20"/>
              </w:rPr>
              <w:fldChar w:fldCharType="end"/>
            </w:r>
          </w:p>
          <w:p w14:paraId="69C36F44" w14:textId="77777777" w:rsidR="00733F74" w:rsidRPr="00714728" w:rsidRDefault="00733F74" w:rsidP="00CE783F">
            <w:pPr>
              <w:pStyle w:val="Paragraphedeliste"/>
              <w:autoSpaceDE w:val="0"/>
              <w:autoSpaceDN w:val="0"/>
              <w:adjustRightInd w:val="0"/>
              <w:spacing w:before="120" w:after="120"/>
              <w:ind w:left="732"/>
              <w:rPr>
                <w:rFonts w:cs="Book Antiqua"/>
                <w:color w:val="000000"/>
                <w:sz w:val="20"/>
                <w:szCs w:val="20"/>
              </w:rPr>
            </w:pPr>
          </w:p>
          <w:p w14:paraId="0990706D" w14:textId="77777777" w:rsidR="00733F74" w:rsidRPr="00714728" w:rsidRDefault="00733F74" w:rsidP="00733F74">
            <w:pPr>
              <w:pStyle w:val="Paragraphedeliste"/>
              <w:numPr>
                <w:ilvl w:val="0"/>
                <w:numId w:val="15"/>
              </w:numPr>
              <w:spacing w:after="0" w:line="240" w:lineRule="auto"/>
              <w:jc w:val="both"/>
              <w:rPr>
                <w:rFonts w:eastAsia="Times New Roman" w:cs="Arial"/>
                <w:color w:val="000000"/>
                <w:sz w:val="18"/>
                <w:szCs w:val="18"/>
                <w:lang w:eastAsia="fr-CA"/>
              </w:rPr>
            </w:pPr>
            <w:r w:rsidRPr="00714728">
              <w:rPr>
                <w:rFonts w:eastAsia="Times New Roman" w:cs="Arial"/>
                <w:color w:val="000000"/>
                <w:sz w:val="18"/>
                <w:szCs w:val="18"/>
                <w:lang w:eastAsia="fr-CA"/>
              </w:rPr>
              <w:t>Énergies déployées pour la récupération des matières résiduelles (+ de 75% recyclées</w:t>
            </w:r>
            <w:r w:rsidRPr="00714728">
              <w:rPr>
                <w:rFonts w:eastAsia="Times New Roman"/>
                <w:color w:val="272622"/>
                <w:sz w:val="18"/>
                <w:szCs w:val="18"/>
              </w:rPr>
              <w:t xml:space="preserve">) </w:t>
            </w:r>
            <w:r w:rsidRPr="00714728">
              <w:rPr>
                <w:rFonts w:eastAsia="Times New Roman"/>
                <w:color w:val="272622"/>
                <w:sz w:val="18"/>
                <w:szCs w:val="18"/>
                <w:lang w:val="fr-FR"/>
              </w:rPr>
              <w:t>– 2 points</w:t>
            </w:r>
          </w:p>
          <w:p w14:paraId="0535CE95" w14:textId="77777777" w:rsidR="00733F74" w:rsidRPr="00714728" w:rsidRDefault="00733F74" w:rsidP="00CE783F">
            <w:pPr>
              <w:pStyle w:val="Paragraphedeliste"/>
              <w:autoSpaceDE w:val="0"/>
              <w:autoSpaceDN w:val="0"/>
              <w:adjustRightInd w:val="0"/>
              <w:spacing w:before="120" w:after="120"/>
              <w:ind w:left="732"/>
              <w:rPr>
                <w:rFonts w:cs="Book Antiqua"/>
                <w:color w:val="000000"/>
                <w:sz w:val="20"/>
                <w:szCs w:val="20"/>
              </w:rPr>
            </w:pPr>
            <w:r w:rsidRPr="00714728">
              <w:rPr>
                <w:rFonts w:cs="Book Antiqua"/>
                <w:color w:val="000000"/>
                <w:sz w:val="20"/>
                <w:szCs w:val="20"/>
              </w:rPr>
              <w:t xml:space="preserve">                </w:t>
            </w:r>
            <w:r w:rsidRPr="00714728">
              <w:rPr>
                <w:rFonts w:cs="Book Antiqua"/>
                <w:color w:val="000000"/>
                <w:sz w:val="20"/>
                <w:szCs w:val="20"/>
              </w:rPr>
              <w:fldChar w:fldCharType="begin">
                <w:ffData>
                  <w:name w:val=""/>
                  <w:enabled/>
                  <w:calcOnExit w:val="0"/>
                  <w:textInput/>
                </w:ffData>
              </w:fldChar>
            </w:r>
            <w:r w:rsidRPr="00714728">
              <w:rPr>
                <w:rFonts w:cs="Book Antiqua"/>
                <w:color w:val="000000"/>
                <w:sz w:val="20"/>
                <w:szCs w:val="20"/>
              </w:rPr>
              <w:instrText xml:space="preserve"> FORMTEXT </w:instrText>
            </w:r>
            <w:r w:rsidRPr="00714728">
              <w:rPr>
                <w:rFonts w:cs="Book Antiqua"/>
                <w:color w:val="000000"/>
                <w:sz w:val="20"/>
                <w:szCs w:val="20"/>
              </w:rPr>
            </w:r>
            <w:r w:rsidRPr="00714728">
              <w:rPr>
                <w:rFonts w:cs="Book Antiqua"/>
                <w:color w:val="000000"/>
                <w:sz w:val="20"/>
                <w:szCs w:val="20"/>
              </w:rPr>
              <w:fldChar w:fldCharType="separate"/>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color w:val="000000"/>
                <w:sz w:val="20"/>
                <w:szCs w:val="20"/>
              </w:rPr>
              <w:fldChar w:fldCharType="end"/>
            </w:r>
          </w:p>
          <w:p w14:paraId="7C42DA74" w14:textId="77777777" w:rsidR="00733F74" w:rsidRPr="00714728" w:rsidRDefault="00733F74" w:rsidP="00CE783F">
            <w:pPr>
              <w:pStyle w:val="Paragraphedeliste"/>
              <w:spacing w:after="0" w:line="240" w:lineRule="auto"/>
              <w:jc w:val="both"/>
              <w:rPr>
                <w:rFonts w:eastAsia="Times New Roman" w:cs="Arial"/>
                <w:color w:val="000000"/>
                <w:sz w:val="18"/>
                <w:szCs w:val="18"/>
                <w:lang w:eastAsia="fr-CA"/>
              </w:rPr>
            </w:pPr>
          </w:p>
          <w:p w14:paraId="2BC39A6A" w14:textId="01472BE5" w:rsidR="00733F74" w:rsidRPr="00397479" w:rsidRDefault="00733F74" w:rsidP="00733F74">
            <w:pPr>
              <w:pStyle w:val="Paragraphedeliste"/>
              <w:numPr>
                <w:ilvl w:val="0"/>
                <w:numId w:val="15"/>
              </w:numPr>
              <w:spacing w:after="0" w:line="240" w:lineRule="auto"/>
              <w:jc w:val="both"/>
              <w:rPr>
                <w:rFonts w:eastAsia="Times New Roman" w:cs="Arial"/>
                <w:color w:val="000000"/>
                <w:sz w:val="18"/>
                <w:szCs w:val="18"/>
                <w:lang w:eastAsia="fr-CA"/>
              </w:rPr>
            </w:pPr>
            <w:r w:rsidRPr="00397479">
              <w:rPr>
                <w:rFonts w:eastAsia="Times New Roman" w:cs="Arial"/>
                <w:color w:val="000000"/>
                <w:sz w:val="18"/>
                <w:szCs w:val="18"/>
                <w:lang w:eastAsia="fr-CA"/>
              </w:rPr>
              <w:t xml:space="preserve">Efforts soutenus pour réduire le gaspillage alimentaire </w:t>
            </w:r>
            <w:r w:rsidRPr="00397479">
              <w:rPr>
                <w:rFonts w:eastAsia="Times New Roman"/>
                <w:color w:val="272622"/>
                <w:sz w:val="18"/>
                <w:szCs w:val="18"/>
                <w:lang w:val="fr-FR"/>
              </w:rPr>
              <w:t xml:space="preserve">– </w:t>
            </w:r>
            <w:r w:rsidR="007E308F" w:rsidRPr="00397479">
              <w:rPr>
                <w:rFonts w:eastAsia="Times New Roman"/>
                <w:color w:val="272622"/>
                <w:sz w:val="18"/>
                <w:szCs w:val="18"/>
                <w:lang w:val="fr-FR"/>
              </w:rPr>
              <w:t xml:space="preserve">1 point </w:t>
            </w:r>
          </w:p>
          <w:p w14:paraId="0A079B2B" w14:textId="77777777" w:rsidR="00733F74" w:rsidRPr="00397479" w:rsidRDefault="00733F74" w:rsidP="00CE783F">
            <w:pPr>
              <w:pStyle w:val="Paragraphedeliste"/>
              <w:autoSpaceDE w:val="0"/>
              <w:autoSpaceDN w:val="0"/>
              <w:adjustRightInd w:val="0"/>
              <w:spacing w:before="120" w:after="120"/>
              <w:ind w:left="732"/>
              <w:rPr>
                <w:rFonts w:cs="Book Antiqua"/>
                <w:color w:val="000000"/>
                <w:sz w:val="20"/>
                <w:szCs w:val="20"/>
              </w:rPr>
            </w:pPr>
            <w:r w:rsidRPr="00397479">
              <w:rPr>
                <w:rFonts w:cs="Book Antiqua"/>
                <w:color w:val="000000"/>
                <w:sz w:val="20"/>
                <w:szCs w:val="20"/>
              </w:rPr>
              <w:t xml:space="preserve">                </w:t>
            </w:r>
            <w:r w:rsidRPr="00397479">
              <w:rPr>
                <w:rFonts w:cs="Book Antiqua"/>
                <w:color w:val="000000"/>
                <w:sz w:val="20"/>
                <w:szCs w:val="20"/>
              </w:rPr>
              <w:fldChar w:fldCharType="begin">
                <w:ffData>
                  <w:name w:val=""/>
                  <w:enabled/>
                  <w:calcOnExit w:val="0"/>
                  <w:textInput/>
                </w:ffData>
              </w:fldChar>
            </w:r>
            <w:r w:rsidRPr="00397479">
              <w:rPr>
                <w:rFonts w:cs="Book Antiqua"/>
                <w:color w:val="000000"/>
                <w:sz w:val="20"/>
                <w:szCs w:val="20"/>
              </w:rPr>
              <w:instrText xml:space="preserve"> FORMTEXT </w:instrText>
            </w:r>
            <w:r w:rsidRPr="00397479">
              <w:rPr>
                <w:rFonts w:cs="Book Antiqua"/>
                <w:color w:val="000000"/>
                <w:sz w:val="20"/>
                <w:szCs w:val="20"/>
              </w:rPr>
            </w:r>
            <w:r w:rsidRPr="00397479">
              <w:rPr>
                <w:rFonts w:cs="Book Antiqua"/>
                <w:color w:val="000000"/>
                <w:sz w:val="20"/>
                <w:szCs w:val="20"/>
              </w:rPr>
              <w:fldChar w:fldCharType="separate"/>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color w:val="000000"/>
                <w:sz w:val="20"/>
                <w:szCs w:val="20"/>
              </w:rPr>
              <w:fldChar w:fldCharType="end"/>
            </w:r>
          </w:p>
          <w:p w14:paraId="60D87F1C" w14:textId="77777777" w:rsidR="00733F74" w:rsidRPr="00397479" w:rsidRDefault="00733F74" w:rsidP="00CE783F">
            <w:pPr>
              <w:pStyle w:val="Paragraphedeliste"/>
              <w:spacing w:after="0" w:line="240" w:lineRule="auto"/>
              <w:jc w:val="both"/>
              <w:rPr>
                <w:rFonts w:eastAsia="Times New Roman" w:cs="Arial"/>
                <w:color w:val="000000"/>
                <w:sz w:val="18"/>
                <w:szCs w:val="18"/>
                <w:lang w:eastAsia="fr-CA"/>
              </w:rPr>
            </w:pPr>
          </w:p>
          <w:p w14:paraId="6C9141BE" w14:textId="17C8B968" w:rsidR="00733F74" w:rsidRPr="00397479" w:rsidRDefault="00733F74" w:rsidP="00733F74">
            <w:pPr>
              <w:pStyle w:val="Paragraphedeliste"/>
              <w:numPr>
                <w:ilvl w:val="0"/>
                <w:numId w:val="15"/>
              </w:numPr>
              <w:autoSpaceDE w:val="0"/>
              <w:autoSpaceDN w:val="0"/>
              <w:adjustRightInd w:val="0"/>
              <w:spacing w:before="120" w:after="120" w:line="240" w:lineRule="auto"/>
              <w:rPr>
                <w:rFonts w:cs="Book Antiqua"/>
                <w:color w:val="000000"/>
                <w:sz w:val="20"/>
                <w:szCs w:val="20"/>
              </w:rPr>
            </w:pPr>
            <w:r w:rsidRPr="00397479">
              <w:rPr>
                <w:rFonts w:eastAsia="Times New Roman" w:cs="Arial"/>
                <w:color w:val="000000"/>
                <w:sz w:val="18"/>
                <w:szCs w:val="18"/>
                <w:lang w:eastAsia="fr-CA"/>
              </w:rPr>
              <w:t>Proposition d’alternatives à l’auto-solo dans le but de réduire les émissions de gaz à effet de serre -</w:t>
            </w:r>
            <w:r w:rsidRPr="00397479">
              <w:rPr>
                <w:rFonts w:eastAsia="Times New Roman"/>
                <w:color w:val="272622"/>
                <w:sz w:val="18"/>
                <w:szCs w:val="18"/>
                <w:lang w:val="fr-FR"/>
              </w:rPr>
              <w:t xml:space="preserve"> </w:t>
            </w:r>
            <w:r w:rsidR="007E308F" w:rsidRPr="00397479">
              <w:rPr>
                <w:rFonts w:eastAsia="Times New Roman"/>
                <w:color w:val="272622"/>
                <w:sz w:val="18"/>
                <w:szCs w:val="18"/>
                <w:lang w:val="fr-FR"/>
              </w:rPr>
              <w:t>2 points</w:t>
            </w:r>
          </w:p>
          <w:p w14:paraId="2C85A409" w14:textId="77777777" w:rsidR="00733F74" w:rsidRPr="00397479" w:rsidRDefault="00733F74" w:rsidP="00B321F5">
            <w:pPr>
              <w:autoSpaceDE w:val="0"/>
              <w:autoSpaceDN w:val="0"/>
              <w:adjustRightInd w:val="0"/>
              <w:spacing w:before="120" w:after="120"/>
              <w:ind w:firstLine="1440"/>
              <w:rPr>
                <w:rFonts w:cs="Book Antiqua"/>
                <w:color w:val="000000"/>
                <w:sz w:val="20"/>
                <w:szCs w:val="20"/>
              </w:rPr>
            </w:pPr>
            <w:r w:rsidRPr="00397479">
              <w:rPr>
                <w:rFonts w:cs="Book Antiqua"/>
                <w:color w:val="000000"/>
                <w:sz w:val="20"/>
                <w:szCs w:val="20"/>
              </w:rPr>
              <w:fldChar w:fldCharType="begin">
                <w:ffData>
                  <w:name w:val="Texte1"/>
                  <w:enabled/>
                  <w:calcOnExit w:val="0"/>
                  <w:textInput/>
                </w:ffData>
              </w:fldChar>
            </w:r>
            <w:r w:rsidRPr="00397479">
              <w:rPr>
                <w:rFonts w:cs="Book Antiqua"/>
                <w:color w:val="000000"/>
                <w:sz w:val="20"/>
                <w:szCs w:val="20"/>
              </w:rPr>
              <w:instrText xml:space="preserve"> FORMTEXT </w:instrText>
            </w:r>
            <w:r w:rsidRPr="00397479">
              <w:rPr>
                <w:rFonts w:cs="Book Antiqua"/>
                <w:color w:val="000000"/>
                <w:sz w:val="20"/>
                <w:szCs w:val="20"/>
              </w:rPr>
            </w:r>
            <w:r w:rsidRPr="00397479">
              <w:rPr>
                <w:rFonts w:cs="Book Antiqua"/>
                <w:color w:val="000000"/>
                <w:sz w:val="20"/>
                <w:szCs w:val="20"/>
              </w:rPr>
              <w:fldChar w:fldCharType="separate"/>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noProof/>
                <w:color w:val="000000"/>
                <w:sz w:val="20"/>
                <w:szCs w:val="20"/>
              </w:rPr>
              <w:t> </w:t>
            </w:r>
            <w:r w:rsidRPr="00397479">
              <w:rPr>
                <w:rFonts w:cs="Book Antiqua"/>
                <w:color w:val="000000"/>
                <w:sz w:val="20"/>
                <w:szCs w:val="20"/>
              </w:rPr>
              <w:fldChar w:fldCharType="end"/>
            </w:r>
          </w:p>
          <w:p w14:paraId="1DF2A672" w14:textId="6643DE77" w:rsidR="00FD53CC" w:rsidRPr="00397479" w:rsidRDefault="00FD53CC" w:rsidP="00FD53CC">
            <w:pPr>
              <w:pStyle w:val="Paragraphedeliste"/>
              <w:numPr>
                <w:ilvl w:val="0"/>
                <w:numId w:val="15"/>
              </w:numPr>
              <w:autoSpaceDE w:val="0"/>
              <w:autoSpaceDN w:val="0"/>
              <w:adjustRightInd w:val="0"/>
              <w:spacing w:before="120" w:after="120" w:line="240" w:lineRule="auto"/>
              <w:rPr>
                <w:rFonts w:cs="Book Antiqua"/>
                <w:color w:val="000000"/>
                <w:sz w:val="20"/>
                <w:szCs w:val="20"/>
              </w:rPr>
            </w:pPr>
            <w:r w:rsidRPr="00397479">
              <w:rPr>
                <w:rFonts w:eastAsia="Times New Roman" w:cs="Arial"/>
                <w:color w:val="000000"/>
                <w:sz w:val="18"/>
                <w:szCs w:val="18"/>
                <w:lang w:eastAsia="fr-CA"/>
              </w:rPr>
              <w:t xml:space="preserve">Aspect social : </w:t>
            </w:r>
            <w:r w:rsidR="00317A5F" w:rsidRPr="00397479">
              <w:rPr>
                <w:rFonts w:eastAsia="Times New Roman" w:cs="Arial"/>
                <w:color w:val="000000"/>
                <w:sz w:val="18"/>
                <w:szCs w:val="18"/>
                <w:lang w:eastAsia="fr-CA"/>
              </w:rPr>
              <w:t>Favoriser la santé et/ou la réduction des inégalités chez les employés</w:t>
            </w:r>
            <w:r w:rsidR="00901760" w:rsidRPr="00397479">
              <w:rPr>
                <w:rFonts w:eastAsia="Times New Roman" w:cs="Arial"/>
                <w:color w:val="000000"/>
                <w:sz w:val="18"/>
                <w:szCs w:val="18"/>
                <w:lang w:eastAsia="fr-CA"/>
              </w:rPr>
              <w:t xml:space="preserve"> ou chez les clients</w:t>
            </w:r>
            <w:r w:rsidRPr="00397479">
              <w:rPr>
                <w:rFonts w:eastAsia="Times New Roman" w:cs="Arial"/>
                <w:color w:val="000000"/>
                <w:sz w:val="18"/>
                <w:szCs w:val="18"/>
                <w:lang w:eastAsia="fr-CA"/>
              </w:rPr>
              <w:t xml:space="preserve"> -</w:t>
            </w:r>
            <w:r w:rsidRPr="00397479">
              <w:rPr>
                <w:rFonts w:eastAsia="Times New Roman"/>
                <w:color w:val="272622"/>
                <w:sz w:val="18"/>
                <w:szCs w:val="18"/>
                <w:lang w:val="fr-FR"/>
              </w:rPr>
              <w:t xml:space="preserve"> 1 point</w:t>
            </w:r>
          </w:p>
          <w:p w14:paraId="7DBCD159" w14:textId="00E812BC" w:rsidR="00FD53CC" w:rsidRPr="00B321F5" w:rsidRDefault="00FD53CC" w:rsidP="00FD53CC">
            <w:pPr>
              <w:autoSpaceDE w:val="0"/>
              <w:autoSpaceDN w:val="0"/>
              <w:adjustRightInd w:val="0"/>
              <w:spacing w:before="120" w:after="120"/>
              <w:ind w:firstLine="1440"/>
              <w:rPr>
                <w:rFonts w:cs="Book Antiqua"/>
                <w:color w:val="000000"/>
                <w:sz w:val="20"/>
                <w:szCs w:val="20"/>
              </w:rPr>
            </w:pPr>
            <w:r w:rsidRPr="00714728">
              <w:rPr>
                <w:rFonts w:cs="Book Antiqua"/>
                <w:color w:val="000000"/>
                <w:sz w:val="20"/>
                <w:szCs w:val="20"/>
              </w:rPr>
              <w:fldChar w:fldCharType="begin">
                <w:ffData>
                  <w:name w:val="Texte1"/>
                  <w:enabled/>
                  <w:calcOnExit w:val="0"/>
                  <w:textInput/>
                </w:ffData>
              </w:fldChar>
            </w:r>
            <w:r w:rsidRPr="00714728">
              <w:rPr>
                <w:rFonts w:cs="Book Antiqua"/>
                <w:color w:val="000000"/>
                <w:sz w:val="20"/>
                <w:szCs w:val="20"/>
              </w:rPr>
              <w:instrText xml:space="preserve"> FORMTEXT </w:instrText>
            </w:r>
            <w:r w:rsidRPr="00714728">
              <w:rPr>
                <w:rFonts w:cs="Book Antiqua"/>
                <w:color w:val="000000"/>
                <w:sz w:val="20"/>
                <w:szCs w:val="20"/>
              </w:rPr>
            </w:r>
            <w:r w:rsidRPr="00714728">
              <w:rPr>
                <w:rFonts w:cs="Book Antiqua"/>
                <w:color w:val="000000"/>
                <w:sz w:val="20"/>
                <w:szCs w:val="20"/>
              </w:rPr>
              <w:fldChar w:fldCharType="separate"/>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noProof/>
                <w:color w:val="000000"/>
                <w:sz w:val="20"/>
                <w:szCs w:val="20"/>
              </w:rPr>
              <w:t> </w:t>
            </w:r>
            <w:r w:rsidRPr="00714728">
              <w:rPr>
                <w:rFonts w:cs="Book Antiqua"/>
                <w:color w:val="000000"/>
                <w:sz w:val="20"/>
                <w:szCs w:val="20"/>
              </w:rPr>
              <w:fldChar w:fldCharType="end"/>
            </w:r>
          </w:p>
        </w:tc>
      </w:tr>
      <w:tr w:rsidR="00733F74" w:rsidRPr="005E4A7C" w14:paraId="3F089606" w14:textId="77777777" w:rsidTr="00714728">
        <w:trPr>
          <w:gridAfter w:val="1"/>
          <w:wAfter w:w="102" w:type="dxa"/>
          <w:trHeight w:val="966"/>
        </w:trPr>
        <w:tc>
          <w:tcPr>
            <w:tcW w:w="10158" w:type="dxa"/>
            <w:tcBorders>
              <w:top w:val="dotted" w:sz="4" w:space="0" w:color="000000"/>
              <w:left w:val="dotted" w:sz="4" w:space="0" w:color="000000"/>
              <w:bottom w:val="dotted" w:sz="4" w:space="0" w:color="000000"/>
              <w:right w:val="dotted" w:sz="4" w:space="0" w:color="000000"/>
            </w:tcBorders>
          </w:tcPr>
          <w:p w14:paraId="1A158524" w14:textId="5B13B857" w:rsidR="00733F74" w:rsidRDefault="00733F74" w:rsidP="00CE783F">
            <w:pPr>
              <w:autoSpaceDE w:val="0"/>
              <w:autoSpaceDN w:val="0"/>
              <w:adjustRightInd w:val="0"/>
              <w:spacing w:before="120" w:after="120"/>
              <w:rPr>
                <w:rFonts w:cs="Book Antiqua"/>
                <w:color w:val="000000"/>
                <w:sz w:val="20"/>
                <w:szCs w:val="20"/>
              </w:rPr>
            </w:pPr>
            <w:r>
              <w:rPr>
                <w:rFonts w:cs="Book Antiqua"/>
                <w:color w:val="000000"/>
                <w:sz w:val="20"/>
                <w:szCs w:val="20"/>
              </w:rPr>
              <w:t>12</w:t>
            </w:r>
            <w:r w:rsidRPr="00685C6C">
              <w:rPr>
                <w:rFonts w:cs="Book Antiqua"/>
                <w:color w:val="000000"/>
                <w:sz w:val="20"/>
                <w:szCs w:val="20"/>
              </w:rPr>
              <w:t xml:space="preserve">- </w:t>
            </w:r>
            <w:r>
              <w:rPr>
                <w:rFonts w:cs="Book Antiqua"/>
                <w:color w:val="000000"/>
                <w:sz w:val="20"/>
                <w:szCs w:val="20"/>
              </w:rPr>
              <w:t>Synthèse du m</w:t>
            </w:r>
            <w:r w:rsidRPr="00685C6C">
              <w:rPr>
                <w:rFonts w:cs="Book Antiqua"/>
                <w:color w:val="000000"/>
                <w:sz w:val="20"/>
                <w:szCs w:val="20"/>
              </w:rPr>
              <w:t>ontage financier du projet</w:t>
            </w:r>
            <w:r>
              <w:rPr>
                <w:rFonts w:cs="Book Antiqua"/>
                <w:color w:val="000000"/>
                <w:sz w:val="20"/>
                <w:szCs w:val="20"/>
              </w:rPr>
              <w:t xml:space="preserve"> de certification environnementale</w:t>
            </w:r>
            <w:r w:rsidRPr="00685C6C">
              <w:rPr>
                <w:rFonts w:cs="Book Antiqua"/>
                <w:color w:val="000000"/>
                <w:sz w:val="20"/>
                <w:szCs w:val="20"/>
              </w:rPr>
              <w:t xml:space="preserve"> (dépenses</w:t>
            </w:r>
            <w:r w:rsidR="00714728">
              <w:rPr>
                <w:rFonts w:cs="Book Antiqua"/>
                <w:color w:val="000000"/>
                <w:sz w:val="20"/>
                <w:szCs w:val="20"/>
              </w:rPr>
              <w:t xml:space="preserve"> et</w:t>
            </w:r>
            <w:r w:rsidRPr="00685C6C">
              <w:rPr>
                <w:rFonts w:cs="Book Antiqua"/>
                <w:color w:val="000000"/>
                <w:sz w:val="20"/>
                <w:szCs w:val="20"/>
              </w:rPr>
              <w:t xml:space="preserve"> mise de fonds) : </w:t>
            </w:r>
          </w:p>
          <w:p w14:paraId="3E419D3E" w14:textId="77777777" w:rsidR="00714728" w:rsidRDefault="00714728" w:rsidP="00317A5F">
            <w:pPr>
              <w:autoSpaceDE w:val="0"/>
              <w:autoSpaceDN w:val="0"/>
              <w:adjustRightInd w:val="0"/>
              <w:spacing w:before="120" w:after="120"/>
              <w:rPr>
                <w:rFonts w:cs="Book Antiqua"/>
                <w:color w:val="000000"/>
                <w:sz w:val="20"/>
                <w:szCs w:val="20"/>
              </w:rPr>
            </w:pPr>
          </w:p>
          <w:p w14:paraId="69320577" w14:textId="7AB6330F" w:rsidR="00317A5F" w:rsidRPr="00A72C00" w:rsidRDefault="00317A5F" w:rsidP="00317A5F">
            <w:pPr>
              <w:autoSpaceDE w:val="0"/>
              <w:autoSpaceDN w:val="0"/>
              <w:adjustRightInd w:val="0"/>
              <w:spacing w:before="120" w:after="120"/>
              <w:rPr>
                <w:rFonts w:cs="Book Antiqua"/>
                <w:b/>
                <w:color w:val="000000"/>
                <w:sz w:val="20"/>
                <w:szCs w:val="20"/>
              </w:rPr>
            </w:pPr>
          </w:p>
        </w:tc>
      </w:tr>
      <w:tr w:rsidR="00733F74" w:rsidRPr="00CA1B5E" w14:paraId="6293975C" w14:textId="77777777" w:rsidTr="00714728">
        <w:trPr>
          <w:gridAfter w:val="1"/>
          <w:wAfter w:w="102" w:type="dxa"/>
          <w:trHeight w:val="489"/>
        </w:trPr>
        <w:tc>
          <w:tcPr>
            <w:tcW w:w="10158" w:type="dxa"/>
            <w:tcBorders>
              <w:top w:val="dotted" w:sz="4" w:space="0" w:color="000000"/>
              <w:left w:val="dotted" w:sz="4" w:space="0" w:color="000000"/>
              <w:bottom w:val="dotted" w:sz="4" w:space="0" w:color="000000"/>
              <w:right w:val="dotted" w:sz="4" w:space="0" w:color="000000"/>
            </w:tcBorders>
          </w:tcPr>
          <w:p w14:paraId="381396F9" w14:textId="77777777" w:rsidR="00733F74" w:rsidRPr="007544EA" w:rsidRDefault="00733F74" w:rsidP="00CE783F">
            <w:pPr>
              <w:autoSpaceDE w:val="0"/>
              <w:autoSpaceDN w:val="0"/>
              <w:adjustRightInd w:val="0"/>
              <w:spacing w:before="120" w:after="120"/>
              <w:rPr>
                <w:rFonts w:cs="Book Antiqua"/>
                <w:color w:val="000000"/>
                <w:sz w:val="20"/>
                <w:szCs w:val="20"/>
              </w:rPr>
            </w:pPr>
            <w:r>
              <w:br w:type="page"/>
            </w:r>
            <w:r w:rsidRPr="00E048B1">
              <w:rPr>
                <w:rFonts w:cs="Book Antiqua"/>
                <w:b/>
                <w:bCs/>
                <w:color w:val="000000"/>
              </w:rPr>
              <w:t>DÉCLARATION DE LA REQUÉRANTE OU DU REQUÉRANT</w:t>
            </w:r>
          </w:p>
        </w:tc>
      </w:tr>
      <w:tr w:rsidR="00733F74" w:rsidRPr="00CA1B5E" w14:paraId="362546E5" w14:textId="77777777" w:rsidTr="00714728">
        <w:trPr>
          <w:gridAfter w:val="1"/>
          <w:wAfter w:w="102" w:type="dxa"/>
          <w:trHeight w:val="2691"/>
        </w:trPr>
        <w:tc>
          <w:tcPr>
            <w:tcW w:w="10158" w:type="dxa"/>
            <w:tcBorders>
              <w:top w:val="dotted" w:sz="4" w:space="0" w:color="000000"/>
              <w:left w:val="dotted" w:sz="4" w:space="0" w:color="000000"/>
              <w:bottom w:val="single" w:sz="4" w:space="0" w:color="auto"/>
              <w:right w:val="dotted" w:sz="4" w:space="0" w:color="000000"/>
            </w:tcBorders>
            <w:vAlign w:val="center"/>
          </w:tcPr>
          <w:p w14:paraId="718E5141" w14:textId="2F300292" w:rsidR="00733F74" w:rsidRPr="00C47FE1" w:rsidRDefault="00733F74" w:rsidP="00CE783F">
            <w:pPr>
              <w:autoSpaceDE w:val="0"/>
              <w:autoSpaceDN w:val="0"/>
              <w:adjustRightInd w:val="0"/>
              <w:spacing w:before="120" w:after="120"/>
              <w:rPr>
                <w:rFonts w:cs="Book Antiqua"/>
                <w:color w:val="000000"/>
                <w:sz w:val="20"/>
                <w:szCs w:val="20"/>
              </w:rPr>
            </w:pPr>
            <w:r w:rsidRPr="007544EA">
              <w:rPr>
                <w:rFonts w:cs="Book Antiqua"/>
                <w:color w:val="000000"/>
                <w:sz w:val="20"/>
                <w:szCs w:val="20"/>
              </w:rPr>
              <w:t xml:space="preserve">Nous vous informons que les renseignements recueillis sur ce formulaire de demande d’aide financière de même que ceux qui se joindront à votre demande, par la suite, seront traités confidentiellement. Le </w:t>
            </w:r>
            <w:r>
              <w:rPr>
                <w:rFonts w:cs="Book Antiqua"/>
                <w:color w:val="000000"/>
                <w:sz w:val="20"/>
                <w:szCs w:val="20"/>
              </w:rPr>
              <w:t>formulaire</w:t>
            </w:r>
            <w:r w:rsidRPr="007544EA">
              <w:rPr>
                <w:rFonts w:cs="Book Antiqua"/>
                <w:color w:val="000000"/>
                <w:sz w:val="20"/>
                <w:szCs w:val="20"/>
              </w:rPr>
              <w:t xml:space="preserve">, incluant les données financières du demandeur, </w:t>
            </w:r>
            <w:r w:rsidRPr="00393EC0">
              <w:rPr>
                <w:rFonts w:cs="Book Antiqua"/>
                <w:color w:val="000000"/>
                <w:sz w:val="20"/>
                <w:szCs w:val="20"/>
              </w:rPr>
              <w:t xml:space="preserve">sera étudié par un jury de la </w:t>
            </w:r>
            <w:r>
              <w:rPr>
                <w:rFonts w:cs="Book Antiqua"/>
                <w:color w:val="000000"/>
                <w:sz w:val="20"/>
                <w:szCs w:val="20"/>
              </w:rPr>
              <w:t xml:space="preserve">MRC Les Moulins </w:t>
            </w:r>
            <w:r w:rsidRPr="00393EC0">
              <w:rPr>
                <w:rFonts w:cs="Book Antiqua"/>
                <w:color w:val="000000"/>
                <w:sz w:val="20"/>
                <w:szCs w:val="20"/>
              </w:rPr>
              <w:t xml:space="preserve">et les constats seront transmis aux membres du conseil de la </w:t>
            </w:r>
            <w:r>
              <w:rPr>
                <w:rFonts w:cs="Book Antiqua"/>
                <w:color w:val="000000"/>
                <w:sz w:val="20"/>
                <w:szCs w:val="20"/>
              </w:rPr>
              <w:t>MRC Les Moulins</w:t>
            </w:r>
            <w:r w:rsidRPr="00393EC0">
              <w:rPr>
                <w:rFonts w:cs="Book Antiqua"/>
                <w:color w:val="000000"/>
                <w:sz w:val="20"/>
                <w:szCs w:val="20"/>
              </w:rPr>
              <w:t>.</w:t>
            </w:r>
            <w:r w:rsidRPr="007544EA">
              <w:rPr>
                <w:rFonts w:cs="Book Antiqua"/>
                <w:color w:val="000000"/>
                <w:sz w:val="20"/>
                <w:szCs w:val="20"/>
              </w:rPr>
              <w:t xml:space="preserve"> Il est de votre responsabilité de clarifier chacun des éléments. Tout document incomplet ne sera pas considéré.</w:t>
            </w:r>
          </w:p>
          <w:p w14:paraId="7BD01742" w14:textId="77777777" w:rsidR="00733F74" w:rsidRDefault="00733F74" w:rsidP="00CE783F">
            <w:pPr>
              <w:pStyle w:val="Titre7"/>
              <w:autoSpaceDE w:val="0"/>
              <w:autoSpaceDN w:val="0"/>
              <w:adjustRightInd w:val="0"/>
              <w:spacing w:before="120" w:after="120"/>
              <w:ind w:right="345"/>
              <w:rPr>
                <w:rFonts w:asciiTheme="minorHAnsi" w:eastAsiaTheme="minorHAnsi" w:hAnsiTheme="minorHAnsi" w:cs="Book Antiqua"/>
                <w:i w:val="0"/>
                <w:iCs w:val="0"/>
                <w:color w:val="000000"/>
                <w:sz w:val="20"/>
                <w:szCs w:val="20"/>
              </w:rPr>
            </w:pPr>
            <w:r w:rsidRPr="007544EA">
              <w:rPr>
                <w:rFonts w:asciiTheme="minorHAnsi" w:eastAsiaTheme="minorHAnsi" w:hAnsiTheme="minorHAnsi" w:cs="Book Antiqua"/>
                <w:i w:val="0"/>
                <w:iCs w:val="0"/>
                <w:color w:val="000000"/>
                <w:sz w:val="20"/>
                <w:szCs w:val="20"/>
              </w:rPr>
              <w:t>J’atteste que les renseignements indiqués au présent formulaire sont véridiques.</w:t>
            </w:r>
          </w:p>
          <w:p w14:paraId="79192780" w14:textId="77777777" w:rsidR="00733F74" w:rsidRPr="00E048B1" w:rsidRDefault="00733F74" w:rsidP="00CE783F"/>
          <w:p w14:paraId="550D4253" w14:textId="77777777" w:rsidR="00733F74" w:rsidRPr="007544EA" w:rsidRDefault="00733F74" w:rsidP="00CE783F">
            <w:pPr>
              <w:autoSpaceDE w:val="0"/>
              <w:autoSpaceDN w:val="0"/>
              <w:adjustRightInd w:val="0"/>
              <w:spacing w:before="120" w:after="120"/>
              <w:rPr>
                <w:rFonts w:cs="Book Antiqua"/>
                <w:color w:val="000000"/>
                <w:sz w:val="20"/>
                <w:szCs w:val="20"/>
              </w:rPr>
            </w:pPr>
            <w:r w:rsidRPr="00144F7C">
              <w:rPr>
                <w:rFonts w:cs="Book Antiqua"/>
                <w:color w:val="000000"/>
                <w:sz w:val="20"/>
                <w:szCs w:val="20"/>
                <w:u w:val="single"/>
              </w:rPr>
              <w:fldChar w:fldCharType="begin">
                <w:ffData>
                  <w:name w:val=""/>
                  <w:enabled/>
                  <w:calcOnExit w:val="0"/>
                  <w:textInput/>
                </w:ffData>
              </w:fldChar>
            </w:r>
            <w:r w:rsidRPr="00144F7C">
              <w:rPr>
                <w:rFonts w:cs="Book Antiqua"/>
                <w:color w:val="000000"/>
                <w:sz w:val="20"/>
                <w:szCs w:val="20"/>
                <w:u w:val="single"/>
              </w:rPr>
              <w:instrText xml:space="preserve"> FORMTEXT </w:instrText>
            </w:r>
            <w:r w:rsidRPr="00144F7C">
              <w:rPr>
                <w:rFonts w:cs="Book Antiqua"/>
                <w:color w:val="000000"/>
                <w:sz w:val="20"/>
                <w:szCs w:val="20"/>
                <w:u w:val="single"/>
              </w:rPr>
            </w:r>
            <w:r w:rsidRPr="00144F7C">
              <w:rPr>
                <w:rFonts w:cs="Book Antiqua"/>
                <w:color w:val="000000"/>
                <w:sz w:val="20"/>
                <w:szCs w:val="20"/>
                <w:u w:val="single"/>
              </w:rPr>
              <w:fldChar w:fldCharType="separate"/>
            </w:r>
            <w:r w:rsidRPr="00144F7C">
              <w:rPr>
                <w:rFonts w:cs="Book Antiqua"/>
                <w:noProof/>
                <w:color w:val="000000"/>
                <w:sz w:val="20"/>
                <w:szCs w:val="20"/>
                <w:u w:val="single"/>
              </w:rPr>
              <w:t> </w:t>
            </w:r>
            <w:r w:rsidRPr="00144F7C">
              <w:rPr>
                <w:rFonts w:cs="Book Antiqua"/>
                <w:noProof/>
                <w:color w:val="000000"/>
                <w:sz w:val="20"/>
                <w:szCs w:val="20"/>
                <w:u w:val="single"/>
              </w:rPr>
              <w:t> </w:t>
            </w:r>
            <w:r w:rsidRPr="00144F7C">
              <w:rPr>
                <w:rFonts w:cs="Book Antiqua"/>
                <w:noProof/>
                <w:color w:val="000000"/>
                <w:sz w:val="20"/>
                <w:szCs w:val="20"/>
                <w:u w:val="single"/>
              </w:rPr>
              <w:t> </w:t>
            </w:r>
            <w:r w:rsidRPr="00144F7C">
              <w:rPr>
                <w:rFonts w:cs="Book Antiqua"/>
                <w:noProof/>
                <w:color w:val="000000"/>
                <w:sz w:val="20"/>
                <w:szCs w:val="20"/>
                <w:u w:val="single"/>
              </w:rPr>
              <w:t> </w:t>
            </w:r>
            <w:r w:rsidRPr="00144F7C">
              <w:rPr>
                <w:rFonts w:cs="Book Antiqua"/>
                <w:noProof/>
                <w:color w:val="000000"/>
                <w:sz w:val="20"/>
                <w:szCs w:val="20"/>
                <w:u w:val="single"/>
              </w:rPr>
              <w:t> </w:t>
            </w:r>
            <w:r w:rsidRPr="00144F7C">
              <w:rPr>
                <w:rFonts w:cs="Book Antiqua"/>
                <w:color w:val="000000"/>
                <w:sz w:val="20"/>
                <w:szCs w:val="20"/>
                <w:u w:val="single"/>
              </w:rPr>
              <w:fldChar w:fldCharType="end"/>
            </w:r>
            <w:r w:rsidRPr="00144F7C">
              <w:rPr>
                <w:rFonts w:cs="Book Antiqua"/>
                <w:color w:val="000000"/>
                <w:sz w:val="20"/>
                <w:szCs w:val="20"/>
                <w:u w:val="single"/>
              </w:rPr>
              <w:t>_</w:t>
            </w:r>
            <w:r>
              <w:rPr>
                <w:rFonts w:cs="Book Antiqua"/>
                <w:color w:val="000000"/>
                <w:sz w:val="20"/>
                <w:szCs w:val="20"/>
              </w:rPr>
              <w:t xml:space="preserve">_____________________________________                                              </w:t>
            </w:r>
            <w:r w:rsidRPr="00144F7C">
              <w:rPr>
                <w:rFonts w:cs="Book Antiqua"/>
                <w:color w:val="000000"/>
                <w:sz w:val="20"/>
                <w:szCs w:val="20"/>
                <w:u w:val="single"/>
              </w:rPr>
              <w:fldChar w:fldCharType="begin">
                <w:ffData>
                  <w:name w:val=""/>
                  <w:enabled/>
                  <w:calcOnExit w:val="0"/>
                  <w:textInput/>
                </w:ffData>
              </w:fldChar>
            </w:r>
            <w:r w:rsidRPr="00144F7C">
              <w:rPr>
                <w:rFonts w:cs="Book Antiqua"/>
                <w:color w:val="000000"/>
                <w:sz w:val="20"/>
                <w:szCs w:val="20"/>
                <w:u w:val="single"/>
              </w:rPr>
              <w:instrText xml:space="preserve"> FORMTEXT </w:instrText>
            </w:r>
            <w:r w:rsidRPr="00144F7C">
              <w:rPr>
                <w:rFonts w:cs="Book Antiqua"/>
                <w:color w:val="000000"/>
                <w:sz w:val="20"/>
                <w:szCs w:val="20"/>
                <w:u w:val="single"/>
              </w:rPr>
            </w:r>
            <w:r w:rsidRPr="00144F7C">
              <w:rPr>
                <w:rFonts w:cs="Book Antiqua"/>
                <w:color w:val="000000"/>
                <w:sz w:val="20"/>
                <w:szCs w:val="20"/>
                <w:u w:val="single"/>
              </w:rPr>
              <w:fldChar w:fldCharType="separate"/>
            </w:r>
            <w:r w:rsidRPr="00144F7C">
              <w:rPr>
                <w:rFonts w:cs="Book Antiqua"/>
                <w:noProof/>
                <w:color w:val="000000"/>
                <w:sz w:val="20"/>
                <w:szCs w:val="20"/>
                <w:u w:val="single"/>
              </w:rPr>
              <w:t> </w:t>
            </w:r>
            <w:r w:rsidRPr="00144F7C">
              <w:rPr>
                <w:rFonts w:cs="Book Antiqua"/>
                <w:noProof/>
                <w:color w:val="000000"/>
                <w:sz w:val="20"/>
                <w:szCs w:val="20"/>
                <w:u w:val="single"/>
              </w:rPr>
              <w:t> </w:t>
            </w:r>
            <w:r w:rsidRPr="00144F7C">
              <w:rPr>
                <w:rFonts w:cs="Book Antiqua"/>
                <w:noProof/>
                <w:color w:val="000000"/>
                <w:sz w:val="20"/>
                <w:szCs w:val="20"/>
                <w:u w:val="single"/>
              </w:rPr>
              <w:t> </w:t>
            </w:r>
            <w:r w:rsidRPr="00144F7C">
              <w:rPr>
                <w:rFonts w:cs="Book Antiqua"/>
                <w:noProof/>
                <w:color w:val="000000"/>
                <w:sz w:val="20"/>
                <w:szCs w:val="20"/>
                <w:u w:val="single"/>
              </w:rPr>
              <w:t> </w:t>
            </w:r>
            <w:r w:rsidRPr="00144F7C">
              <w:rPr>
                <w:rFonts w:cs="Book Antiqua"/>
                <w:noProof/>
                <w:color w:val="000000"/>
                <w:sz w:val="20"/>
                <w:szCs w:val="20"/>
                <w:u w:val="single"/>
              </w:rPr>
              <w:t> </w:t>
            </w:r>
            <w:r w:rsidRPr="00144F7C">
              <w:rPr>
                <w:rFonts w:cs="Book Antiqua"/>
                <w:color w:val="000000"/>
                <w:sz w:val="20"/>
                <w:szCs w:val="20"/>
                <w:u w:val="single"/>
              </w:rPr>
              <w:fldChar w:fldCharType="end"/>
            </w:r>
            <w:r>
              <w:rPr>
                <w:rFonts w:cs="Book Antiqua"/>
                <w:color w:val="000000"/>
                <w:sz w:val="20"/>
                <w:szCs w:val="20"/>
              </w:rPr>
              <w:t xml:space="preserve">_______ </w:t>
            </w:r>
          </w:p>
          <w:p w14:paraId="78B6487C" w14:textId="77777777" w:rsidR="00733F74" w:rsidRPr="007544EA" w:rsidRDefault="00733F74" w:rsidP="00CE783F">
            <w:pPr>
              <w:pStyle w:val="Titre7"/>
              <w:autoSpaceDE w:val="0"/>
              <w:autoSpaceDN w:val="0"/>
              <w:adjustRightInd w:val="0"/>
              <w:spacing w:before="120" w:after="120"/>
              <w:ind w:right="345"/>
              <w:rPr>
                <w:rFonts w:asciiTheme="minorHAnsi" w:eastAsiaTheme="minorHAnsi" w:hAnsiTheme="minorHAnsi" w:cs="Book Antiqua"/>
                <w:i w:val="0"/>
                <w:iCs w:val="0"/>
                <w:color w:val="000000"/>
                <w:sz w:val="20"/>
                <w:szCs w:val="20"/>
              </w:rPr>
            </w:pPr>
            <w:r w:rsidRPr="007544EA">
              <w:rPr>
                <w:rFonts w:asciiTheme="minorHAnsi" w:eastAsiaTheme="minorHAnsi" w:hAnsiTheme="minorHAnsi" w:cs="Book Antiqua"/>
                <w:i w:val="0"/>
                <w:iCs w:val="0"/>
                <w:color w:val="000000"/>
                <w:sz w:val="20"/>
                <w:szCs w:val="20"/>
              </w:rPr>
              <w:t>Nom, titre et signature</w:t>
            </w:r>
            <w:r w:rsidRPr="007544EA">
              <w:rPr>
                <w:rFonts w:asciiTheme="minorHAnsi" w:eastAsiaTheme="minorHAnsi" w:hAnsiTheme="minorHAnsi" w:cs="Book Antiqua"/>
                <w:i w:val="0"/>
                <w:iCs w:val="0"/>
                <w:color w:val="000000"/>
                <w:sz w:val="20"/>
                <w:szCs w:val="20"/>
              </w:rPr>
              <w:tab/>
            </w:r>
            <w:r w:rsidRPr="007544EA">
              <w:rPr>
                <w:rFonts w:asciiTheme="minorHAnsi" w:eastAsiaTheme="minorHAnsi" w:hAnsiTheme="minorHAnsi" w:cs="Book Antiqua"/>
                <w:i w:val="0"/>
                <w:iCs w:val="0"/>
                <w:color w:val="000000"/>
                <w:sz w:val="20"/>
                <w:szCs w:val="20"/>
              </w:rPr>
              <w:tab/>
            </w:r>
            <w:r w:rsidRPr="007544EA">
              <w:rPr>
                <w:rFonts w:asciiTheme="minorHAnsi" w:eastAsiaTheme="minorHAnsi" w:hAnsiTheme="minorHAnsi" w:cs="Book Antiqua"/>
                <w:i w:val="0"/>
                <w:iCs w:val="0"/>
                <w:color w:val="000000"/>
                <w:sz w:val="20"/>
                <w:szCs w:val="20"/>
              </w:rPr>
              <w:tab/>
            </w:r>
            <w:r w:rsidRPr="007544EA">
              <w:rPr>
                <w:rFonts w:asciiTheme="minorHAnsi" w:eastAsiaTheme="minorHAnsi" w:hAnsiTheme="minorHAnsi" w:cs="Book Antiqua"/>
                <w:i w:val="0"/>
                <w:iCs w:val="0"/>
                <w:color w:val="000000"/>
                <w:sz w:val="20"/>
                <w:szCs w:val="20"/>
              </w:rPr>
              <w:tab/>
            </w:r>
            <w:r w:rsidRPr="007544EA">
              <w:rPr>
                <w:rFonts w:asciiTheme="minorHAnsi" w:eastAsiaTheme="minorHAnsi" w:hAnsiTheme="minorHAnsi" w:cs="Book Antiqua"/>
                <w:i w:val="0"/>
                <w:iCs w:val="0"/>
                <w:color w:val="000000"/>
                <w:sz w:val="20"/>
                <w:szCs w:val="20"/>
              </w:rPr>
              <w:tab/>
            </w:r>
            <w:r>
              <w:rPr>
                <w:rFonts w:asciiTheme="minorHAnsi" w:eastAsiaTheme="minorHAnsi" w:hAnsiTheme="minorHAnsi" w:cs="Book Antiqua"/>
                <w:i w:val="0"/>
                <w:iCs w:val="0"/>
                <w:color w:val="000000"/>
                <w:sz w:val="20"/>
                <w:szCs w:val="20"/>
              </w:rPr>
              <w:t xml:space="preserve">                 </w:t>
            </w:r>
            <w:r w:rsidRPr="007544EA">
              <w:rPr>
                <w:rFonts w:asciiTheme="minorHAnsi" w:eastAsiaTheme="minorHAnsi" w:hAnsiTheme="minorHAnsi" w:cs="Book Antiqua"/>
                <w:i w:val="0"/>
                <w:iCs w:val="0"/>
                <w:color w:val="000000"/>
                <w:sz w:val="20"/>
                <w:szCs w:val="20"/>
              </w:rPr>
              <w:tab/>
              <w:t>Date (</w:t>
            </w:r>
            <w:proofErr w:type="spellStart"/>
            <w:r w:rsidRPr="007544EA">
              <w:rPr>
                <w:rFonts w:asciiTheme="minorHAnsi" w:eastAsiaTheme="minorHAnsi" w:hAnsiTheme="minorHAnsi" w:cs="Book Antiqua"/>
                <w:i w:val="0"/>
                <w:iCs w:val="0"/>
                <w:color w:val="000000"/>
                <w:sz w:val="20"/>
                <w:szCs w:val="20"/>
              </w:rPr>
              <w:t>aaaa</w:t>
            </w:r>
            <w:proofErr w:type="spellEnd"/>
            <w:r w:rsidRPr="007544EA">
              <w:rPr>
                <w:rFonts w:asciiTheme="minorHAnsi" w:eastAsiaTheme="minorHAnsi" w:hAnsiTheme="minorHAnsi" w:cs="Book Antiqua"/>
                <w:i w:val="0"/>
                <w:iCs w:val="0"/>
                <w:color w:val="000000"/>
                <w:sz w:val="20"/>
                <w:szCs w:val="20"/>
              </w:rPr>
              <w:t>-mm-jj)</w:t>
            </w:r>
          </w:p>
          <w:p w14:paraId="0407B131" w14:textId="77777777" w:rsidR="00733F74" w:rsidRPr="007544EA" w:rsidRDefault="00733F74" w:rsidP="00CE783F">
            <w:pPr>
              <w:tabs>
                <w:tab w:val="left" w:pos="360"/>
                <w:tab w:val="right" w:pos="7913"/>
                <w:tab w:val="left" w:pos="8840"/>
                <w:tab w:val="left" w:pos="10703"/>
              </w:tabs>
              <w:autoSpaceDE w:val="0"/>
              <w:autoSpaceDN w:val="0"/>
              <w:adjustRightInd w:val="0"/>
              <w:spacing w:before="120" w:after="120" w:line="360" w:lineRule="auto"/>
              <w:ind w:right="345"/>
              <w:rPr>
                <w:rFonts w:cs="Book Antiqua"/>
                <w:color w:val="000000"/>
                <w:sz w:val="20"/>
                <w:szCs w:val="20"/>
              </w:rPr>
            </w:pPr>
          </w:p>
        </w:tc>
      </w:tr>
    </w:tbl>
    <w:p w14:paraId="2B3BBDF2" w14:textId="77777777" w:rsidR="00733F74" w:rsidRPr="00CA1B5E" w:rsidRDefault="00733F74" w:rsidP="00733F74">
      <w:pPr>
        <w:pStyle w:val="Paragraphedeliste"/>
        <w:spacing w:before="120" w:after="120" w:line="360" w:lineRule="atLeast"/>
        <w:ind w:left="-567"/>
        <w:rPr>
          <w:rFonts w:eastAsia="Times New Roman"/>
          <w:b/>
          <w:color w:val="272622"/>
          <w:lang w:val="fr-FR"/>
        </w:rPr>
      </w:pPr>
      <w:r w:rsidRPr="00CA1B5E">
        <w:rPr>
          <w:rFonts w:eastAsia="Times New Roman"/>
          <w:b/>
          <w:color w:val="272622"/>
          <w:lang w:val="fr-FR"/>
        </w:rPr>
        <w:t xml:space="preserve">COORDONNÉES </w:t>
      </w:r>
    </w:p>
    <w:p w14:paraId="3C7B599F" w14:textId="77777777" w:rsidR="00733F74" w:rsidRDefault="00733F74" w:rsidP="00733F74">
      <w:pPr>
        <w:spacing w:before="120" w:after="120" w:line="360" w:lineRule="atLeast"/>
        <w:ind w:left="-567"/>
        <w:jc w:val="both"/>
        <w:rPr>
          <w:rStyle w:val="Lienhypertexte"/>
          <w:rFonts w:eastAsia="Times New Roman"/>
          <w:sz w:val="20"/>
          <w:szCs w:val="20"/>
          <w:lang w:val="fr-FR"/>
        </w:rPr>
      </w:pPr>
      <w:r w:rsidRPr="00CA1B5E">
        <w:rPr>
          <w:rFonts w:eastAsia="Times New Roman"/>
          <w:color w:val="272622"/>
          <w:sz w:val="20"/>
          <w:szCs w:val="20"/>
          <w:lang w:val="fr-FR"/>
        </w:rPr>
        <w:t xml:space="preserve">La demande doit être </w:t>
      </w:r>
      <w:r w:rsidRPr="00714728">
        <w:rPr>
          <w:rFonts w:eastAsia="Times New Roman"/>
          <w:color w:val="272622"/>
          <w:sz w:val="20"/>
          <w:szCs w:val="20"/>
          <w:lang w:val="fr-FR"/>
        </w:rPr>
        <w:t xml:space="preserve">acheminée </w:t>
      </w:r>
      <w:r w:rsidRPr="00714728">
        <w:rPr>
          <w:rFonts w:eastAsia="Times New Roman"/>
          <w:b/>
          <w:bCs/>
          <w:color w:val="272622"/>
          <w:sz w:val="20"/>
          <w:szCs w:val="20"/>
          <w:lang w:val="fr-FR"/>
        </w:rPr>
        <w:t xml:space="preserve">par </w:t>
      </w:r>
      <w:r w:rsidRPr="00714728">
        <w:rPr>
          <w:rFonts w:eastAsia="Times New Roman"/>
          <w:b/>
          <w:bCs/>
          <w:color w:val="272622"/>
          <w:sz w:val="20"/>
          <w:szCs w:val="20"/>
          <w:u w:val="single"/>
          <w:lang w:val="fr-FR"/>
        </w:rPr>
        <w:t>courriel</w:t>
      </w:r>
      <w:r w:rsidRPr="00714728">
        <w:rPr>
          <w:rFonts w:eastAsia="Times New Roman"/>
          <w:color w:val="272622"/>
          <w:sz w:val="20"/>
          <w:szCs w:val="20"/>
          <w:lang w:val="fr-FR"/>
        </w:rPr>
        <w:t xml:space="preserve"> </w:t>
      </w:r>
      <w:r w:rsidRPr="00714728">
        <w:rPr>
          <w:rFonts w:eastAsia="Times New Roman"/>
          <w:b/>
          <w:bCs/>
          <w:color w:val="272622"/>
          <w:sz w:val="20"/>
          <w:szCs w:val="20"/>
          <w:lang w:val="fr-FR"/>
        </w:rPr>
        <w:t xml:space="preserve">en version </w:t>
      </w:r>
      <w:r w:rsidRPr="00714728">
        <w:rPr>
          <w:rFonts w:eastAsia="Times New Roman"/>
          <w:b/>
          <w:bCs/>
          <w:color w:val="272622"/>
          <w:sz w:val="20"/>
          <w:szCs w:val="20"/>
          <w:u w:val="single"/>
          <w:lang w:val="fr-FR"/>
        </w:rPr>
        <w:t>Word</w:t>
      </w:r>
      <w:r w:rsidRPr="00714728">
        <w:rPr>
          <w:rFonts w:eastAsia="Times New Roman"/>
          <w:color w:val="272622"/>
          <w:sz w:val="20"/>
          <w:szCs w:val="20"/>
          <w:lang w:val="fr-FR"/>
        </w:rPr>
        <w:t xml:space="preserve">, </w:t>
      </w:r>
      <w:r w:rsidR="00B321F5" w:rsidRPr="00714728">
        <w:rPr>
          <w:rFonts w:eastAsia="Times New Roman"/>
          <w:color w:val="272622"/>
          <w:sz w:val="20"/>
          <w:szCs w:val="20"/>
          <w:lang w:val="fr-FR"/>
        </w:rPr>
        <w:t>aux deux a</w:t>
      </w:r>
      <w:r w:rsidRPr="00714728">
        <w:rPr>
          <w:rFonts w:eastAsia="Times New Roman"/>
          <w:color w:val="272622"/>
          <w:sz w:val="20"/>
          <w:szCs w:val="20"/>
          <w:lang w:val="fr-FR"/>
        </w:rPr>
        <w:t>dresse</w:t>
      </w:r>
      <w:r w:rsidR="00B321F5" w:rsidRPr="00714728">
        <w:rPr>
          <w:rFonts w:eastAsia="Times New Roman"/>
          <w:color w:val="272622"/>
          <w:sz w:val="20"/>
          <w:szCs w:val="20"/>
          <w:lang w:val="fr-FR"/>
        </w:rPr>
        <w:t>s</w:t>
      </w:r>
      <w:r w:rsidRPr="00714728">
        <w:rPr>
          <w:rFonts w:eastAsia="Times New Roman"/>
          <w:color w:val="272622"/>
          <w:sz w:val="20"/>
          <w:szCs w:val="20"/>
          <w:lang w:val="fr-FR"/>
        </w:rPr>
        <w:t xml:space="preserve"> suivante</w:t>
      </w:r>
      <w:r w:rsidR="00B321F5" w:rsidRPr="00714728">
        <w:rPr>
          <w:rFonts w:eastAsia="Times New Roman"/>
          <w:color w:val="272622"/>
          <w:sz w:val="20"/>
          <w:szCs w:val="20"/>
          <w:lang w:val="fr-FR"/>
        </w:rPr>
        <w:t>s</w:t>
      </w:r>
      <w:r w:rsidRPr="00714728">
        <w:rPr>
          <w:rFonts w:eastAsia="Times New Roman"/>
          <w:color w:val="272622"/>
          <w:sz w:val="20"/>
          <w:szCs w:val="20"/>
          <w:lang w:val="fr-FR"/>
        </w:rPr>
        <w:t xml:space="preserve"> : </w:t>
      </w:r>
      <w:hyperlink r:id="rId12" w:history="1">
        <w:r w:rsidRPr="00714728">
          <w:rPr>
            <w:rStyle w:val="Lienhypertexte"/>
            <w:rFonts w:eastAsia="Times New Roman"/>
            <w:sz w:val="20"/>
            <w:szCs w:val="20"/>
            <w:lang w:val="fr-FR"/>
          </w:rPr>
          <w:t>info@mrclesmoulins.ca</w:t>
        </w:r>
      </w:hyperlink>
      <w:r w:rsidR="00B321F5" w:rsidRPr="00714728">
        <w:rPr>
          <w:color w:val="272622"/>
        </w:rPr>
        <w:t xml:space="preserve"> </w:t>
      </w:r>
      <w:r w:rsidR="00B321F5" w:rsidRPr="00714728">
        <w:rPr>
          <w:color w:val="272622"/>
          <w:sz w:val="20"/>
          <w:szCs w:val="20"/>
        </w:rPr>
        <w:t>et</w:t>
      </w:r>
      <w:r w:rsidR="00B321F5" w:rsidRPr="00714728">
        <w:rPr>
          <w:color w:val="272622"/>
        </w:rPr>
        <w:t xml:space="preserve"> </w:t>
      </w:r>
      <w:hyperlink r:id="rId13" w:history="1">
        <w:r w:rsidR="00B321F5" w:rsidRPr="00714728">
          <w:rPr>
            <w:rStyle w:val="Lienhypertexte"/>
            <w:rFonts w:eastAsia="Times New Roman"/>
            <w:sz w:val="20"/>
            <w:szCs w:val="20"/>
            <w:lang w:val="fr-FR"/>
          </w:rPr>
          <w:t>cgendron@mrclesmoulins.ca</w:t>
        </w:r>
      </w:hyperlink>
      <w:r w:rsidR="00B321F5" w:rsidRPr="00714728">
        <w:rPr>
          <w:rStyle w:val="Lienhypertexte"/>
          <w:rFonts w:eastAsia="Times New Roman"/>
          <w:sz w:val="20"/>
          <w:szCs w:val="20"/>
          <w:lang w:val="fr-FR"/>
        </w:rPr>
        <w:t xml:space="preserve"> </w:t>
      </w:r>
      <w:r w:rsidRPr="00714728">
        <w:rPr>
          <w:rFonts w:eastAsia="Times New Roman"/>
          <w:sz w:val="20"/>
          <w:szCs w:val="20"/>
          <w:lang w:val="fr-FR"/>
        </w:rPr>
        <w:t>.</w:t>
      </w:r>
    </w:p>
    <w:p w14:paraId="43DE5437" w14:textId="77777777" w:rsidR="00317A5F" w:rsidRDefault="00317A5F" w:rsidP="00733F74">
      <w:pPr>
        <w:spacing w:before="120" w:after="120" w:line="360" w:lineRule="atLeast"/>
        <w:ind w:left="-567"/>
        <w:jc w:val="both"/>
        <w:rPr>
          <w:rStyle w:val="Lienhypertexte"/>
          <w:rFonts w:eastAsia="Times New Roman"/>
          <w:sz w:val="20"/>
          <w:szCs w:val="20"/>
          <w:lang w:val="fr-FR"/>
        </w:rPr>
      </w:pPr>
    </w:p>
    <w:p w14:paraId="766F0D08" w14:textId="5F2CD5E4" w:rsidR="008C46D7" w:rsidRDefault="008C46D7"/>
    <w:p w14:paraId="37989FB7" w14:textId="5BD17A58" w:rsidR="008C46D7" w:rsidRDefault="008C46D7"/>
    <w:p w14:paraId="67A70859" w14:textId="1BDE7BB7" w:rsidR="008C46D7" w:rsidRDefault="008C46D7"/>
    <w:p w14:paraId="04E33DB5" w14:textId="23559CEF" w:rsidR="008C46D7" w:rsidRDefault="008C46D7"/>
    <w:p w14:paraId="000B2CD5" w14:textId="683F2F60" w:rsidR="008C46D7" w:rsidRDefault="008C46D7"/>
    <w:p w14:paraId="36BF4DBB" w14:textId="11709B3B" w:rsidR="008C46D7" w:rsidRDefault="008C46D7"/>
    <w:p w14:paraId="35D0AE1A" w14:textId="5EE0044B" w:rsidR="008C46D7" w:rsidRDefault="008C46D7"/>
    <w:p w14:paraId="0E71533B" w14:textId="78A696BD" w:rsidR="008C46D7" w:rsidRDefault="008C46D7"/>
    <w:p w14:paraId="148634E3" w14:textId="22D37FF3" w:rsidR="008C46D7" w:rsidRDefault="008C46D7"/>
    <w:p w14:paraId="13D3A672" w14:textId="53A91301" w:rsidR="00237A64" w:rsidRDefault="00237A64"/>
    <w:p w14:paraId="60C444EF" w14:textId="53A73C90" w:rsidR="00237A64" w:rsidRDefault="00237A64"/>
    <w:p w14:paraId="52B3820A" w14:textId="5B095F39" w:rsidR="00237A64" w:rsidRDefault="00237A64">
      <w:r w:rsidRPr="0017550B">
        <w:rPr>
          <w:noProof/>
          <w:lang w:eastAsia="fr-CA"/>
        </w:rPr>
        <w:drawing>
          <wp:anchor distT="0" distB="0" distL="114300" distR="114300" simplePos="0" relativeHeight="251671552" behindDoc="1" locked="0" layoutInCell="1" allowOverlap="1" wp14:anchorId="0106B590" wp14:editId="448932BF">
            <wp:simplePos x="0" y="0"/>
            <wp:positionH relativeFrom="column">
              <wp:posOffset>-581025</wp:posOffset>
            </wp:positionH>
            <wp:positionV relativeFrom="paragraph">
              <wp:posOffset>372110</wp:posOffset>
            </wp:positionV>
            <wp:extent cx="3523615" cy="1321435"/>
            <wp:effectExtent l="0" t="0" r="0" b="0"/>
            <wp:wrapNone/>
            <wp:docPr id="22" name="logo_MRC.png" descr="logo_M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logo_MRC.png" descr="logo_MRC.p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3615" cy="1321435"/>
                    </a:xfrm>
                    <a:prstGeom prst="rect">
                      <a:avLst/>
                    </a:prstGeom>
                    <a:ln w="12700">
                      <a:miter lim="400000"/>
                    </a:ln>
                  </pic:spPr>
                </pic:pic>
              </a:graphicData>
            </a:graphic>
            <wp14:sizeRelH relativeFrom="page">
              <wp14:pctWidth>0</wp14:pctWidth>
            </wp14:sizeRelH>
            <wp14:sizeRelV relativeFrom="page">
              <wp14:pctHeight>0</wp14:pctHeight>
            </wp14:sizeRelV>
          </wp:anchor>
        </w:drawing>
      </w:r>
    </w:p>
    <w:p w14:paraId="05A42D0E" w14:textId="5A3F2F47" w:rsidR="00237A64" w:rsidRDefault="00237A64"/>
    <w:p w14:paraId="563E8A41" w14:textId="029F7B29" w:rsidR="00237A64" w:rsidRDefault="00237A64"/>
    <w:p w14:paraId="25B0C934" w14:textId="4225A363" w:rsidR="00237A64" w:rsidRDefault="00237A64"/>
    <w:p w14:paraId="113C8A43" w14:textId="1B134FC0" w:rsidR="00237A64" w:rsidRDefault="00237A64"/>
    <w:p w14:paraId="02600CAE" w14:textId="54C07FB0" w:rsidR="00237A64" w:rsidRDefault="00237A64"/>
    <w:p w14:paraId="48248338" w14:textId="06D8C32A" w:rsidR="00237A64" w:rsidRPr="00237A64" w:rsidRDefault="00237A64" w:rsidP="00237A64">
      <w:r w:rsidRPr="00237A64">
        <w:t>710, boul. des Seigneurs, B.P. 204</w:t>
      </w:r>
      <w:r w:rsidRPr="00237A64">
        <w:br/>
        <w:t>Terrebonne (Québec) J6W 1T6</w:t>
      </w:r>
    </w:p>
    <w:p w14:paraId="19A54F01" w14:textId="04CDA417" w:rsidR="008C46D7" w:rsidRDefault="00237A64">
      <w:r w:rsidRPr="00237A64">
        <w:rPr>
          <w:b/>
          <w:bCs/>
        </w:rPr>
        <w:t>T.</w:t>
      </w:r>
      <w:r w:rsidRPr="00237A64">
        <w:t xml:space="preserve">  450 471-9576</w:t>
      </w:r>
      <w:r w:rsidRPr="00237A64">
        <w:br/>
      </w:r>
      <w:r w:rsidRPr="00237A64">
        <w:rPr>
          <w:b/>
          <w:bCs/>
        </w:rPr>
        <w:t>C.</w:t>
      </w:r>
      <w:r w:rsidRPr="00237A64">
        <w:t xml:space="preserve">  info@mrclesmoulins.ca</w:t>
      </w:r>
    </w:p>
    <w:sectPr w:rsidR="008C46D7" w:rsidSect="0026379C">
      <w:headerReference w:type="even" r:id="rId15"/>
      <w:headerReference w:type="default" r:id="rId16"/>
      <w:footerReference w:type="even" r:id="rId17"/>
      <w:footerReference w:type="default" r:id="rId18"/>
      <w:headerReference w:type="first" r:id="rId19"/>
      <w:footerReference w:type="first" r:id="rId20"/>
      <w:pgSz w:w="12240" w:h="15840" w:code="1"/>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9870E" w14:textId="77777777" w:rsidR="00184ABD" w:rsidRDefault="00184ABD" w:rsidP="005B0955">
      <w:pPr>
        <w:spacing w:after="0" w:line="240" w:lineRule="auto"/>
      </w:pPr>
      <w:r>
        <w:separator/>
      </w:r>
    </w:p>
  </w:endnote>
  <w:endnote w:type="continuationSeparator" w:id="0">
    <w:p w14:paraId="12CD6327" w14:textId="77777777" w:rsidR="00184ABD" w:rsidRDefault="00184ABD" w:rsidP="005B0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AD718" w14:textId="77777777" w:rsidR="0026379C" w:rsidRDefault="002637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533041"/>
      <w:docPartObj>
        <w:docPartGallery w:val="Page Numbers (Bottom of Page)"/>
        <w:docPartUnique/>
      </w:docPartObj>
    </w:sdtPr>
    <w:sdtEndPr/>
    <w:sdtContent>
      <w:p w14:paraId="791D0AC9" w14:textId="1162BD43" w:rsidR="0026379C" w:rsidRDefault="0026379C">
        <w:pPr>
          <w:pStyle w:val="Pieddepage"/>
          <w:jc w:val="right"/>
        </w:pPr>
        <w:r>
          <w:fldChar w:fldCharType="begin"/>
        </w:r>
        <w:r>
          <w:instrText>PAGE   \* MERGEFORMAT</w:instrText>
        </w:r>
        <w:r>
          <w:fldChar w:fldCharType="separate"/>
        </w:r>
        <w:r>
          <w:rPr>
            <w:lang w:val="fr-FR"/>
          </w:rPr>
          <w:t>2</w:t>
        </w:r>
        <w:r>
          <w:fldChar w:fldCharType="end"/>
        </w:r>
      </w:p>
    </w:sdtContent>
  </w:sdt>
  <w:p w14:paraId="3AA55343" w14:textId="77777777" w:rsidR="0026379C" w:rsidRDefault="0026379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53593" w14:textId="446D0A82" w:rsidR="00184ABD" w:rsidRDefault="00184ABD">
    <w:pPr>
      <w:pStyle w:val="Pieddepage"/>
    </w:pPr>
    <w:r>
      <w:rPr>
        <w:noProof/>
        <w:lang w:eastAsia="fr-CA"/>
      </w:rPr>
      <w:drawing>
        <wp:anchor distT="0" distB="0" distL="114300" distR="114300" simplePos="0" relativeHeight="251659776" behindDoc="0" locked="0" layoutInCell="1" allowOverlap="1" wp14:anchorId="52A95865" wp14:editId="0B73ED3E">
          <wp:simplePos x="0" y="0"/>
          <wp:positionH relativeFrom="column">
            <wp:posOffset>5153025</wp:posOffset>
          </wp:positionH>
          <wp:positionV relativeFrom="paragraph">
            <wp:posOffset>-1093470</wp:posOffset>
          </wp:positionV>
          <wp:extent cx="2651760" cy="3706495"/>
          <wp:effectExtent l="0" t="0" r="0" b="825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1760" cy="3706495"/>
                  </a:xfrm>
                  <a:prstGeom prst="rect">
                    <a:avLst/>
                  </a:prstGeom>
                </pic:spPr>
              </pic:pic>
            </a:graphicData>
          </a:graphic>
        </wp:anchor>
      </w:drawing>
    </w:r>
    <w:r>
      <w:rPr>
        <w:noProof/>
        <w:lang w:eastAsia="fr-CA"/>
      </w:rPr>
      <w:drawing>
        <wp:anchor distT="0" distB="0" distL="114300" distR="114300" simplePos="0" relativeHeight="251660800" behindDoc="0" locked="0" layoutInCell="1" allowOverlap="1" wp14:anchorId="6B7FA65F" wp14:editId="3602E4AC">
          <wp:simplePos x="0" y="0"/>
          <wp:positionH relativeFrom="column">
            <wp:posOffset>4010025</wp:posOffset>
          </wp:positionH>
          <wp:positionV relativeFrom="paragraph">
            <wp:posOffset>-2366010</wp:posOffset>
          </wp:positionV>
          <wp:extent cx="5274310" cy="4598035"/>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a:picLocks noChangeAspect="1"/>
                  </pic:cNvPicPr>
                </pic:nvPicPr>
                <pic:blipFill rotWithShape="1">
                  <a:blip r:embed="rId2">
                    <a:extLst>
                      <a:ext uri="{28A0092B-C50C-407E-A947-70E740481C1C}">
                        <a14:useLocalDpi xmlns:a14="http://schemas.microsoft.com/office/drawing/2010/main" val="0"/>
                      </a:ext>
                    </a:extLst>
                  </a:blip>
                  <a:srcRect t="12822"/>
                  <a:stretch/>
                </pic:blipFill>
                <pic:spPr bwMode="auto">
                  <a:xfrm>
                    <a:off x="0" y="0"/>
                    <a:ext cx="5274310" cy="459803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EA2F9" w14:textId="77777777" w:rsidR="00184ABD" w:rsidRDefault="00184ABD" w:rsidP="005B0955">
      <w:pPr>
        <w:spacing w:after="0" w:line="240" w:lineRule="auto"/>
      </w:pPr>
      <w:r>
        <w:separator/>
      </w:r>
    </w:p>
  </w:footnote>
  <w:footnote w:type="continuationSeparator" w:id="0">
    <w:p w14:paraId="7AAB1B50" w14:textId="77777777" w:rsidR="00184ABD" w:rsidRDefault="00184ABD" w:rsidP="005B0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BEBD7" w14:textId="77777777" w:rsidR="0026379C" w:rsidRDefault="002637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BF874" w14:textId="77777777" w:rsidR="0026379C" w:rsidRDefault="0026379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D4B9" w14:textId="7D3CF48F" w:rsidR="00184ABD" w:rsidRDefault="00184ABD" w:rsidP="008C46D7"/>
  <w:p w14:paraId="6BA8684A" w14:textId="77777777" w:rsidR="00184ABD" w:rsidRDefault="00184ABD" w:rsidP="008C46D7"/>
  <w:p w14:paraId="36B5C9BB" w14:textId="77777777" w:rsidR="00184ABD" w:rsidRDefault="00184ABD" w:rsidP="008C46D7"/>
  <w:p w14:paraId="7708E5AB" w14:textId="77777777" w:rsidR="00184ABD" w:rsidRDefault="00184ABD" w:rsidP="008C46D7"/>
  <w:p w14:paraId="2B5FD00D" w14:textId="36B49FA6" w:rsidR="00184ABD" w:rsidRDefault="00184A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3D55"/>
    <w:multiLevelType w:val="multilevel"/>
    <w:tmpl w:val="612A0C36"/>
    <w:lvl w:ilvl="0">
      <w:start w:val="1"/>
      <w:numFmt w:val="decimal"/>
      <w:lvlText w:val="%1."/>
      <w:lvlJc w:val="left"/>
      <w:pPr>
        <w:ind w:left="360" w:hanging="360"/>
      </w:pPr>
    </w:lvl>
    <w:lvl w:ilvl="1">
      <w:start w:val="1"/>
      <w:numFmt w:val="decimal"/>
      <w:lvlText w:val="%1.%2."/>
      <w:lvlJc w:val="left"/>
      <w:pPr>
        <w:ind w:left="792" w:hanging="432"/>
      </w:pPr>
      <w:rPr>
        <w:color w:val="1D4289"/>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452E8"/>
    <w:multiLevelType w:val="hybridMultilevel"/>
    <w:tmpl w:val="C6D8F35C"/>
    <w:lvl w:ilvl="0" w:tplc="F5568B6A">
      <w:start w:val="13"/>
      <w:numFmt w:val="bullet"/>
      <w:lvlText w:val="-"/>
      <w:lvlJc w:val="left"/>
      <w:pPr>
        <w:ind w:left="720" w:hanging="360"/>
      </w:pPr>
      <w:rPr>
        <w:rFonts w:ascii="Trebuchet MS" w:eastAsia="Times New Roman" w:hAnsi="Trebuchet M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A83875"/>
    <w:multiLevelType w:val="hybridMultilevel"/>
    <w:tmpl w:val="F6500352"/>
    <w:lvl w:ilvl="0" w:tplc="8FB6A36C">
      <w:start w:val="12"/>
      <w:numFmt w:val="bullet"/>
      <w:lvlText w:val=""/>
      <w:lvlJc w:val="left"/>
      <w:pPr>
        <w:ind w:left="1068" w:hanging="360"/>
      </w:pPr>
      <w:rPr>
        <w:rFonts w:ascii="Webdings" w:eastAsia="Times New Roman" w:hAnsi="Webdings"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1FFB29A6"/>
    <w:multiLevelType w:val="hybridMultilevel"/>
    <w:tmpl w:val="3FD05A86"/>
    <w:lvl w:ilvl="0" w:tplc="276CC528">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5944A3B"/>
    <w:multiLevelType w:val="multilevel"/>
    <w:tmpl w:val="15B4E650"/>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AFC3C9D"/>
    <w:multiLevelType w:val="hybridMultilevel"/>
    <w:tmpl w:val="98765016"/>
    <w:lvl w:ilvl="0" w:tplc="E6282D8C">
      <w:start w:val="2"/>
      <w:numFmt w:val="upperLetter"/>
      <w:lvlText w:val="%1)"/>
      <w:lvlJc w:val="left"/>
      <w:pPr>
        <w:ind w:left="720" w:hanging="360"/>
      </w:pPr>
      <w:rPr>
        <w:rFonts w:cstheme="minorBidi" w:hint="default"/>
        <w:color w:val="2726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6002EFD"/>
    <w:multiLevelType w:val="multilevel"/>
    <w:tmpl w:val="DB42365C"/>
    <w:lvl w:ilvl="0">
      <w:start w:val="1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9911708"/>
    <w:multiLevelType w:val="multilevel"/>
    <w:tmpl w:val="0E701BCC"/>
    <w:lvl w:ilvl="0">
      <w:start w:val="1"/>
      <w:numFmt w:val="decimal"/>
      <w:lvlText w:val="%1."/>
      <w:lvlJc w:val="left"/>
      <w:pPr>
        <w:ind w:left="360" w:hanging="360"/>
      </w:pPr>
      <w:rPr>
        <w:rFonts w:hint="default"/>
      </w:rPr>
    </w:lvl>
    <w:lvl w:ilvl="1">
      <w:start w:val="1"/>
      <w:numFmt w:val="decimal"/>
      <w:lvlText w:val="%1.%2."/>
      <w:lvlJc w:val="left"/>
      <w:pPr>
        <w:ind w:left="567" w:hanging="283"/>
      </w:pPr>
      <w:rPr>
        <w:rFonts w:hint="default"/>
        <w:color w:val="1D4289"/>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C3075D"/>
    <w:multiLevelType w:val="multilevel"/>
    <w:tmpl w:val="6C4ACEF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3B45638"/>
    <w:multiLevelType w:val="hybridMultilevel"/>
    <w:tmpl w:val="EB1E61B6"/>
    <w:lvl w:ilvl="0" w:tplc="0C0C0005">
      <w:start w:val="1"/>
      <w:numFmt w:val="bullet"/>
      <w:lvlText w:val=""/>
      <w:lvlJc w:val="left"/>
      <w:pPr>
        <w:ind w:left="1440" w:hanging="360"/>
      </w:pPr>
      <w:rPr>
        <w:rFonts w:ascii="Wingdings" w:hAnsi="Wingdings"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571D3234"/>
    <w:multiLevelType w:val="multilevel"/>
    <w:tmpl w:val="15B4E650"/>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8B95CCA"/>
    <w:multiLevelType w:val="multilevel"/>
    <w:tmpl w:val="CEAE8096"/>
    <w:lvl w:ilvl="0">
      <w:start w:val="10"/>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3E72F49"/>
    <w:multiLevelType w:val="multilevel"/>
    <w:tmpl w:val="612A0C36"/>
    <w:lvl w:ilvl="0">
      <w:start w:val="1"/>
      <w:numFmt w:val="decimal"/>
      <w:lvlText w:val="%1."/>
      <w:lvlJc w:val="left"/>
      <w:pPr>
        <w:ind w:left="360" w:hanging="360"/>
      </w:pPr>
    </w:lvl>
    <w:lvl w:ilvl="1">
      <w:start w:val="1"/>
      <w:numFmt w:val="decimal"/>
      <w:lvlText w:val="%1.%2."/>
      <w:lvlJc w:val="left"/>
      <w:pPr>
        <w:ind w:left="792" w:hanging="432"/>
      </w:pPr>
      <w:rPr>
        <w:color w:val="1D4289"/>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6348561">
    <w:abstractNumId w:val="7"/>
  </w:num>
  <w:num w:numId="2" w16cid:durableId="1753578148">
    <w:abstractNumId w:val="9"/>
  </w:num>
  <w:num w:numId="3" w16cid:durableId="24184625">
    <w:abstractNumId w:val="8"/>
  </w:num>
  <w:num w:numId="4" w16cid:durableId="877009898">
    <w:abstractNumId w:val="11"/>
  </w:num>
  <w:num w:numId="5" w16cid:durableId="146627262">
    <w:abstractNumId w:val="0"/>
  </w:num>
  <w:num w:numId="6" w16cid:durableId="1704868049">
    <w:abstractNumId w:val="12"/>
  </w:num>
  <w:num w:numId="7" w16cid:durableId="2114782805">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64" w:hanging="624"/>
        </w:pPr>
        <w:rPr>
          <w:rFonts w:hint="default"/>
          <w:color w:val="1D4289"/>
        </w:rPr>
      </w:lvl>
    </w:lvlOverride>
    <w:lvlOverride w:ilvl="2">
      <w:lvl w:ilvl="2">
        <w:start w:val="1"/>
        <w:numFmt w:val="decimal"/>
        <w:lvlText w:val="%1.%2.%3."/>
        <w:lvlJc w:val="left"/>
        <w:pPr>
          <w:ind w:left="1304" w:hanging="6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325212118">
    <w:abstractNumId w:val="1"/>
  </w:num>
  <w:num w:numId="9" w16cid:durableId="1925331927">
    <w:abstractNumId w:val="2"/>
  </w:num>
  <w:num w:numId="10" w16cid:durableId="8928136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3040001">
    <w:abstractNumId w:val="4"/>
  </w:num>
  <w:num w:numId="12" w16cid:durableId="1127745354">
    <w:abstractNumId w:val="10"/>
  </w:num>
  <w:num w:numId="13" w16cid:durableId="509026746">
    <w:abstractNumId w:val="3"/>
  </w:num>
  <w:num w:numId="14" w16cid:durableId="852038462">
    <w:abstractNumId w:val="6"/>
  </w:num>
  <w:num w:numId="15" w16cid:durableId="173305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0B"/>
    <w:rsid w:val="00002DD4"/>
    <w:rsid w:val="000079D1"/>
    <w:rsid w:val="000147F7"/>
    <w:rsid w:val="00024622"/>
    <w:rsid w:val="0002792B"/>
    <w:rsid w:val="000660E3"/>
    <w:rsid w:val="00095C86"/>
    <w:rsid w:val="000B55B2"/>
    <w:rsid w:val="000D16F5"/>
    <w:rsid w:val="000D2973"/>
    <w:rsid w:val="000E083D"/>
    <w:rsid w:val="00104368"/>
    <w:rsid w:val="0011028D"/>
    <w:rsid w:val="00121E37"/>
    <w:rsid w:val="001247F2"/>
    <w:rsid w:val="0012483F"/>
    <w:rsid w:val="001371F6"/>
    <w:rsid w:val="00142043"/>
    <w:rsid w:val="00145A7D"/>
    <w:rsid w:val="00146082"/>
    <w:rsid w:val="001464F2"/>
    <w:rsid w:val="00152DEC"/>
    <w:rsid w:val="00157E9C"/>
    <w:rsid w:val="00162CE3"/>
    <w:rsid w:val="00163C3F"/>
    <w:rsid w:val="0017550B"/>
    <w:rsid w:val="00177BDE"/>
    <w:rsid w:val="00184ABD"/>
    <w:rsid w:val="0018696A"/>
    <w:rsid w:val="00190F75"/>
    <w:rsid w:val="00191EF3"/>
    <w:rsid w:val="001952A0"/>
    <w:rsid w:val="001A20F2"/>
    <w:rsid w:val="001A5359"/>
    <w:rsid w:val="001B10D1"/>
    <w:rsid w:val="001B3964"/>
    <w:rsid w:val="001B6EC3"/>
    <w:rsid w:val="001B6FFC"/>
    <w:rsid w:val="001C53E8"/>
    <w:rsid w:val="001C747C"/>
    <w:rsid w:val="001D7568"/>
    <w:rsid w:val="001E0439"/>
    <w:rsid w:val="001E1442"/>
    <w:rsid w:val="001E77F6"/>
    <w:rsid w:val="001F6A6B"/>
    <w:rsid w:val="00216EA5"/>
    <w:rsid w:val="00237A64"/>
    <w:rsid w:val="00240E2D"/>
    <w:rsid w:val="00244AFF"/>
    <w:rsid w:val="00245187"/>
    <w:rsid w:val="002474FA"/>
    <w:rsid w:val="0025232C"/>
    <w:rsid w:val="00253923"/>
    <w:rsid w:val="00256DAD"/>
    <w:rsid w:val="00256F29"/>
    <w:rsid w:val="0026379C"/>
    <w:rsid w:val="002702A9"/>
    <w:rsid w:val="0027469D"/>
    <w:rsid w:val="00275A4C"/>
    <w:rsid w:val="002764C6"/>
    <w:rsid w:val="002771CC"/>
    <w:rsid w:val="002A5AB9"/>
    <w:rsid w:val="002B3C3D"/>
    <w:rsid w:val="002B4660"/>
    <w:rsid w:val="002B7270"/>
    <w:rsid w:val="002D4ED1"/>
    <w:rsid w:val="002E3920"/>
    <w:rsid w:val="002F2B22"/>
    <w:rsid w:val="003116B8"/>
    <w:rsid w:val="00312700"/>
    <w:rsid w:val="00317A5F"/>
    <w:rsid w:val="00322583"/>
    <w:rsid w:val="003226F8"/>
    <w:rsid w:val="003406CD"/>
    <w:rsid w:val="00345719"/>
    <w:rsid w:val="00352042"/>
    <w:rsid w:val="003918B5"/>
    <w:rsid w:val="00394539"/>
    <w:rsid w:val="00397479"/>
    <w:rsid w:val="003B1636"/>
    <w:rsid w:val="003B560F"/>
    <w:rsid w:val="003D171E"/>
    <w:rsid w:val="003D32AC"/>
    <w:rsid w:val="003E31F8"/>
    <w:rsid w:val="003F17A9"/>
    <w:rsid w:val="003F4B06"/>
    <w:rsid w:val="003F5AC7"/>
    <w:rsid w:val="00400754"/>
    <w:rsid w:val="00420E68"/>
    <w:rsid w:val="0042200C"/>
    <w:rsid w:val="004252C0"/>
    <w:rsid w:val="00430F12"/>
    <w:rsid w:val="00434E37"/>
    <w:rsid w:val="00446461"/>
    <w:rsid w:val="00447056"/>
    <w:rsid w:val="004656B6"/>
    <w:rsid w:val="004665C7"/>
    <w:rsid w:val="00466EE1"/>
    <w:rsid w:val="00473D3D"/>
    <w:rsid w:val="004822BA"/>
    <w:rsid w:val="004864DE"/>
    <w:rsid w:val="004868C8"/>
    <w:rsid w:val="004A05DB"/>
    <w:rsid w:val="004A2560"/>
    <w:rsid w:val="004A3455"/>
    <w:rsid w:val="004A6001"/>
    <w:rsid w:val="004B72A3"/>
    <w:rsid w:val="004C5D31"/>
    <w:rsid w:val="004D536D"/>
    <w:rsid w:val="004D6828"/>
    <w:rsid w:val="004D6F33"/>
    <w:rsid w:val="004E180D"/>
    <w:rsid w:val="004E2303"/>
    <w:rsid w:val="004E29AC"/>
    <w:rsid w:val="004F1C71"/>
    <w:rsid w:val="004F3C99"/>
    <w:rsid w:val="004F73F5"/>
    <w:rsid w:val="004F7E84"/>
    <w:rsid w:val="00507D9C"/>
    <w:rsid w:val="00511270"/>
    <w:rsid w:val="00516C53"/>
    <w:rsid w:val="005437DE"/>
    <w:rsid w:val="00545F9C"/>
    <w:rsid w:val="005500A6"/>
    <w:rsid w:val="00550E98"/>
    <w:rsid w:val="00551965"/>
    <w:rsid w:val="005549C6"/>
    <w:rsid w:val="00571424"/>
    <w:rsid w:val="00576928"/>
    <w:rsid w:val="0058579F"/>
    <w:rsid w:val="005911E9"/>
    <w:rsid w:val="00591FF4"/>
    <w:rsid w:val="00593324"/>
    <w:rsid w:val="00595F82"/>
    <w:rsid w:val="005A06F9"/>
    <w:rsid w:val="005A3851"/>
    <w:rsid w:val="005A6AD0"/>
    <w:rsid w:val="005B0955"/>
    <w:rsid w:val="005B0F4A"/>
    <w:rsid w:val="005B2944"/>
    <w:rsid w:val="005C7E76"/>
    <w:rsid w:val="005D3B91"/>
    <w:rsid w:val="005E27AD"/>
    <w:rsid w:val="005E54CF"/>
    <w:rsid w:val="005E6B02"/>
    <w:rsid w:val="00602B41"/>
    <w:rsid w:val="0061402F"/>
    <w:rsid w:val="00627BE1"/>
    <w:rsid w:val="00627E86"/>
    <w:rsid w:val="00643FD2"/>
    <w:rsid w:val="00651EFB"/>
    <w:rsid w:val="006527C6"/>
    <w:rsid w:val="00666DE6"/>
    <w:rsid w:val="0068652B"/>
    <w:rsid w:val="006946A9"/>
    <w:rsid w:val="006A4233"/>
    <w:rsid w:val="006A5933"/>
    <w:rsid w:val="006B0103"/>
    <w:rsid w:val="006B3501"/>
    <w:rsid w:val="006B4A54"/>
    <w:rsid w:val="006C1154"/>
    <w:rsid w:val="006C4DDB"/>
    <w:rsid w:val="006F40E6"/>
    <w:rsid w:val="00702526"/>
    <w:rsid w:val="00714728"/>
    <w:rsid w:val="00714A20"/>
    <w:rsid w:val="00716458"/>
    <w:rsid w:val="007277FE"/>
    <w:rsid w:val="00732E56"/>
    <w:rsid w:val="00733F74"/>
    <w:rsid w:val="007464C1"/>
    <w:rsid w:val="00754550"/>
    <w:rsid w:val="007606CE"/>
    <w:rsid w:val="00775F7F"/>
    <w:rsid w:val="0077673D"/>
    <w:rsid w:val="00780CEB"/>
    <w:rsid w:val="007860A1"/>
    <w:rsid w:val="007A0892"/>
    <w:rsid w:val="007A6477"/>
    <w:rsid w:val="007C0BF4"/>
    <w:rsid w:val="007C0FFC"/>
    <w:rsid w:val="007C1502"/>
    <w:rsid w:val="007C208E"/>
    <w:rsid w:val="007C47DF"/>
    <w:rsid w:val="007C5883"/>
    <w:rsid w:val="007C7053"/>
    <w:rsid w:val="007C7056"/>
    <w:rsid w:val="007D6090"/>
    <w:rsid w:val="007E0B11"/>
    <w:rsid w:val="007E308F"/>
    <w:rsid w:val="007E3BF2"/>
    <w:rsid w:val="007E6F09"/>
    <w:rsid w:val="007E7CFF"/>
    <w:rsid w:val="007F19A0"/>
    <w:rsid w:val="007F33F8"/>
    <w:rsid w:val="00831A32"/>
    <w:rsid w:val="00845F55"/>
    <w:rsid w:val="008623E6"/>
    <w:rsid w:val="0086350A"/>
    <w:rsid w:val="00865679"/>
    <w:rsid w:val="00870BAF"/>
    <w:rsid w:val="00877347"/>
    <w:rsid w:val="00883768"/>
    <w:rsid w:val="00884052"/>
    <w:rsid w:val="008855A3"/>
    <w:rsid w:val="008A141D"/>
    <w:rsid w:val="008B7AAE"/>
    <w:rsid w:val="008C307C"/>
    <w:rsid w:val="008C46D7"/>
    <w:rsid w:val="008C4BD2"/>
    <w:rsid w:val="008C5E6B"/>
    <w:rsid w:val="008D15D7"/>
    <w:rsid w:val="008D35E0"/>
    <w:rsid w:val="008D7244"/>
    <w:rsid w:val="008E2C0C"/>
    <w:rsid w:val="008E6832"/>
    <w:rsid w:val="00900BBA"/>
    <w:rsid w:val="00901760"/>
    <w:rsid w:val="00914295"/>
    <w:rsid w:val="0091498F"/>
    <w:rsid w:val="009219B7"/>
    <w:rsid w:val="00925365"/>
    <w:rsid w:val="009314A1"/>
    <w:rsid w:val="00931B69"/>
    <w:rsid w:val="00931D38"/>
    <w:rsid w:val="0093354B"/>
    <w:rsid w:val="00963871"/>
    <w:rsid w:val="009663C2"/>
    <w:rsid w:val="009B0B88"/>
    <w:rsid w:val="009B5D75"/>
    <w:rsid w:val="009B73EA"/>
    <w:rsid w:val="009D2E17"/>
    <w:rsid w:val="009E6B84"/>
    <w:rsid w:val="009E763B"/>
    <w:rsid w:val="00A04A1A"/>
    <w:rsid w:val="00A07661"/>
    <w:rsid w:val="00A14350"/>
    <w:rsid w:val="00A1650D"/>
    <w:rsid w:val="00A21F04"/>
    <w:rsid w:val="00A2238E"/>
    <w:rsid w:val="00A24FF9"/>
    <w:rsid w:val="00A461B0"/>
    <w:rsid w:val="00A47D8D"/>
    <w:rsid w:val="00A546C2"/>
    <w:rsid w:val="00A551FF"/>
    <w:rsid w:val="00A672EF"/>
    <w:rsid w:val="00A706FB"/>
    <w:rsid w:val="00A7265A"/>
    <w:rsid w:val="00A72C00"/>
    <w:rsid w:val="00A762D5"/>
    <w:rsid w:val="00A8118C"/>
    <w:rsid w:val="00A913DF"/>
    <w:rsid w:val="00AA5901"/>
    <w:rsid w:val="00AD4215"/>
    <w:rsid w:val="00AF3311"/>
    <w:rsid w:val="00AF4394"/>
    <w:rsid w:val="00B10E63"/>
    <w:rsid w:val="00B15BA4"/>
    <w:rsid w:val="00B206B5"/>
    <w:rsid w:val="00B22AA6"/>
    <w:rsid w:val="00B22C8B"/>
    <w:rsid w:val="00B321F5"/>
    <w:rsid w:val="00B3475D"/>
    <w:rsid w:val="00B40FF9"/>
    <w:rsid w:val="00B40FFA"/>
    <w:rsid w:val="00B41F0A"/>
    <w:rsid w:val="00B549B3"/>
    <w:rsid w:val="00B56DA4"/>
    <w:rsid w:val="00B575DB"/>
    <w:rsid w:val="00B60D17"/>
    <w:rsid w:val="00B61A1A"/>
    <w:rsid w:val="00B65D32"/>
    <w:rsid w:val="00B745D3"/>
    <w:rsid w:val="00B84261"/>
    <w:rsid w:val="00B84540"/>
    <w:rsid w:val="00B86622"/>
    <w:rsid w:val="00BB18D2"/>
    <w:rsid w:val="00BB7E84"/>
    <w:rsid w:val="00BC1EBB"/>
    <w:rsid w:val="00BC3645"/>
    <w:rsid w:val="00BC7767"/>
    <w:rsid w:val="00BE5E71"/>
    <w:rsid w:val="00BF45A9"/>
    <w:rsid w:val="00C02FE8"/>
    <w:rsid w:val="00C121EA"/>
    <w:rsid w:val="00C138DF"/>
    <w:rsid w:val="00C1596C"/>
    <w:rsid w:val="00C215EA"/>
    <w:rsid w:val="00C3357B"/>
    <w:rsid w:val="00C43728"/>
    <w:rsid w:val="00C45112"/>
    <w:rsid w:val="00C47FE1"/>
    <w:rsid w:val="00C57EEF"/>
    <w:rsid w:val="00C63410"/>
    <w:rsid w:val="00C70023"/>
    <w:rsid w:val="00C76A66"/>
    <w:rsid w:val="00CA0E13"/>
    <w:rsid w:val="00CA1D73"/>
    <w:rsid w:val="00CA2934"/>
    <w:rsid w:val="00CB799B"/>
    <w:rsid w:val="00CD72E3"/>
    <w:rsid w:val="00CE0F3F"/>
    <w:rsid w:val="00CF233A"/>
    <w:rsid w:val="00CF3B1C"/>
    <w:rsid w:val="00CF7D12"/>
    <w:rsid w:val="00D0549D"/>
    <w:rsid w:val="00D05C75"/>
    <w:rsid w:val="00D25156"/>
    <w:rsid w:val="00D33193"/>
    <w:rsid w:val="00D373DE"/>
    <w:rsid w:val="00D54A42"/>
    <w:rsid w:val="00D6174E"/>
    <w:rsid w:val="00D72DAA"/>
    <w:rsid w:val="00D74BFB"/>
    <w:rsid w:val="00D90F66"/>
    <w:rsid w:val="00D94525"/>
    <w:rsid w:val="00DA03B9"/>
    <w:rsid w:val="00DC0AB1"/>
    <w:rsid w:val="00DD2EF6"/>
    <w:rsid w:val="00DF2ADE"/>
    <w:rsid w:val="00DF7063"/>
    <w:rsid w:val="00DF7194"/>
    <w:rsid w:val="00E003D6"/>
    <w:rsid w:val="00E030C5"/>
    <w:rsid w:val="00E1120A"/>
    <w:rsid w:val="00E14006"/>
    <w:rsid w:val="00E21727"/>
    <w:rsid w:val="00E26ADE"/>
    <w:rsid w:val="00E3175D"/>
    <w:rsid w:val="00E344B9"/>
    <w:rsid w:val="00E4287E"/>
    <w:rsid w:val="00E6251D"/>
    <w:rsid w:val="00E93391"/>
    <w:rsid w:val="00E952D8"/>
    <w:rsid w:val="00EA7DA2"/>
    <w:rsid w:val="00EB2F41"/>
    <w:rsid w:val="00EC73DD"/>
    <w:rsid w:val="00EC750D"/>
    <w:rsid w:val="00EE14D8"/>
    <w:rsid w:val="00EE5E4A"/>
    <w:rsid w:val="00F01B03"/>
    <w:rsid w:val="00F03070"/>
    <w:rsid w:val="00F05092"/>
    <w:rsid w:val="00F3170D"/>
    <w:rsid w:val="00F355CE"/>
    <w:rsid w:val="00F506D9"/>
    <w:rsid w:val="00F55BD9"/>
    <w:rsid w:val="00F56AA5"/>
    <w:rsid w:val="00F64052"/>
    <w:rsid w:val="00F65629"/>
    <w:rsid w:val="00F6696B"/>
    <w:rsid w:val="00F76828"/>
    <w:rsid w:val="00F76CA3"/>
    <w:rsid w:val="00F83BE3"/>
    <w:rsid w:val="00F86022"/>
    <w:rsid w:val="00F918D0"/>
    <w:rsid w:val="00F93BA1"/>
    <w:rsid w:val="00FA4C50"/>
    <w:rsid w:val="00FD50B5"/>
    <w:rsid w:val="00FD53CC"/>
    <w:rsid w:val="00FD70D7"/>
    <w:rsid w:val="00FE1128"/>
    <w:rsid w:val="00FF1EEE"/>
    <w:rsid w:val="00FF36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6E21757"/>
  <w15:chartTrackingRefBased/>
  <w15:docId w15:val="{449BEBE3-BF6C-43B0-A117-FD365353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0B"/>
  </w:style>
  <w:style w:type="paragraph" w:styleId="Titre1">
    <w:name w:val="heading 1"/>
    <w:basedOn w:val="Normal"/>
    <w:next w:val="Normal"/>
    <w:link w:val="Titre1Car"/>
    <w:uiPriority w:val="9"/>
    <w:qFormat/>
    <w:rsid w:val="008C46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152D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152D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7">
    <w:name w:val="heading 7"/>
    <w:basedOn w:val="Normal"/>
    <w:next w:val="Normal"/>
    <w:link w:val="Titre7Car"/>
    <w:uiPriority w:val="9"/>
    <w:unhideWhenUsed/>
    <w:qFormat/>
    <w:rsid w:val="00BC364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0955"/>
    <w:pPr>
      <w:tabs>
        <w:tab w:val="center" w:pos="4320"/>
        <w:tab w:val="right" w:pos="8640"/>
      </w:tabs>
      <w:spacing w:after="0" w:line="240" w:lineRule="auto"/>
    </w:pPr>
  </w:style>
  <w:style w:type="character" w:customStyle="1" w:styleId="En-tteCar">
    <w:name w:val="En-tête Car"/>
    <w:basedOn w:val="Policepardfaut"/>
    <w:link w:val="En-tte"/>
    <w:uiPriority w:val="99"/>
    <w:rsid w:val="005B0955"/>
  </w:style>
  <w:style w:type="paragraph" w:styleId="Pieddepage">
    <w:name w:val="footer"/>
    <w:basedOn w:val="Normal"/>
    <w:link w:val="PieddepageCar"/>
    <w:uiPriority w:val="99"/>
    <w:unhideWhenUsed/>
    <w:rsid w:val="005B095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B0955"/>
  </w:style>
  <w:style w:type="character" w:customStyle="1" w:styleId="Titre1Car">
    <w:name w:val="Titre 1 Car"/>
    <w:basedOn w:val="Policepardfaut"/>
    <w:link w:val="Titre1"/>
    <w:uiPriority w:val="9"/>
    <w:rsid w:val="008C46D7"/>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8C46D7"/>
    <w:pPr>
      <w:outlineLvl w:val="9"/>
    </w:pPr>
    <w:rPr>
      <w:lang w:eastAsia="fr-CA"/>
    </w:rPr>
  </w:style>
  <w:style w:type="paragraph" w:customStyle="1" w:styleId="Titre1MRC">
    <w:name w:val="Titre1MRC"/>
    <w:basedOn w:val="Titre1"/>
    <w:link w:val="Titre1MRCCar"/>
    <w:qFormat/>
    <w:rsid w:val="00152DEC"/>
    <w:rPr>
      <w:rFonts w:asciiTheme="minorHAnsi" w:hAnsiTheme="minorHAnsi"/>
      <w:b/>
      <w:bCs/>
      <w:color w:val="1D4289"/>
      <w:sz w:val="44"/>
      <w:szCs w:val="44"/>
    </w:rPr>
  </w:style>
  <w:style w:type="paragraph" w:customStyle="1" w:styleId="Titre2MRC">
    <w:name w:val="Titre2MRC"/>
    <w:basedOn w:val="Titre2"/>
    <w:link w:val="Titre2MRCCar"/>
    <w:qFormat/>
    <w:rsid w:val="00152DEC"/>
    <w:rPr>
      <w:rFonts w:asciiTheme="minorHAnsi" w:hAnsiTheme="minorHAnsi"/>
      <w:color w:val="1D4289"/>
      <w:sz w:val="32"/>
      <w:szCs w:val="28"/>
    </w:rPr>
  </w:style>
  <w:style w:type="character" w:customStyle="1" w:styleId="Titre1MRCCar">
    <w:name w:val="Titre1MRC Car"/>
    <w:basedOn w:val="Policepardfaut"/>
    <w:link w:val="Titre1MRC"/>
    <w:rsid w:val="00152DEC"/>
    <w:rPr>
      <w:rFonts w:eastAsiaTheme="majorEastAsia" w:cstheme="majorBidi"/>
      <w:b/>
      <w:bCs/>
      <w:color w:val="1D4289"/>
      <w:sz w:val="44"/>
      <w:szCs w:val="44"/>
    </w:rPr>
  </w:style>
  <w:style w:type="paragraph" w:customStyle="1" w:styleId="Titre3MRC">
    <w:name w:val="Titre3MRC"/>
    <w:basedOn w:val="Titre3"/>
    <w:link w:val="Titre3MRCCar"/>
    <w:qFormat/>
    <w:rsid w:val="00152DEC"/>
    <w:rPr>
      <w:rFonts w:asciiTheme="minorHAnsi" w:hAnsiTheme="minorHAnsi"/>
      <w:b/>
      <w:bCs/>
    </w:rPr>
  </w:style>
  <w:style w:type="character" w:customStyle="1" w:styleId="Titre2MRCCar">
    <w:name w:val="Titre2MRC Car"/>
    <w:basedOn w:val="Policepardfaut"/>
    <w:link w:val="Titre2MRC"/>
    <w:rsid w:val="00152DEC"/>
    <w:rPr>
      <w:rFonts w:eastAsiaTheme="majorEastAsia" w:cstheme="majorBidi"/>
      <w:color w:val="1D4289"/>
      <w:sz w:val="32"/>
      <w:szCs w:val="28"/>
    </w:rPr>
  </w:style>
  <w:style w:type="character" w:customStyle="1" w:styleId="Titre2Car">
    <w:name w:val="Titre 2 Car"/>
    <w:basedOn w:val="Policepardfaut"/>
    <w:link w:val="Titre2"/>
    <w:uiPriority w:val="9"/>
    <w:semiHidden/>
    <w:rsid w:val="00152DEC"/>
    <w:rPr>
      <w:rFonts w:asciiTheme="majorHAnsi" w:eastAsiaTheme="majorEastAsia" w:hAnsiTheme="majorHAnsi" w:cstheme="majorBidi"/>
      <w:color w:val="2F5496" w:themeColor="accent1" w:themeShade="BF"/>
      <w:sz w:val="26"/>
      <w:szCs w:val="26"/>
    </w:rPr>
  </w:style>
  <w:style w:type="paragraph" w:styleId="TM1">
    <w:name w:val="toc 1"/>
    <w:basedOn w:val="Normal"/>
    <w:next w:val="Normal"/>
    <w:autoRedefine/>
    <w:uiPriority w:val="39"/>
    <w:unhideWhenUsed/>
    <w:rsid w:val="00152DEC"/>
    <w:pPr>
      <w:spacing w:after="100"/>
    </w:pPr>
  </w:style>
  <w:style w:type="character" w:customStyle="1" w:styleId="Titre3MRCCar">
    <w:name w:val="Titre3MRC Car"/>
    <w:basedOn w:val="Titre2MRCCar"/>
    <w:link w:val="Titre3MRC"/>
    <w:rsid w:val="00152DEC"/>
    <w:rPr>
      <w:rFonts w:eastAsiaTheme="majorEastAsia" w:cstheme="majorBidi"/>
      <w:b/>
      <w:bCs/>
      <w:color w:val="1F3763" w:themeColor="accent1" w:themeShade="7F"/>
      <w:sz w:val="24"/>
      <w:szCs w:val="24"/>
    </w:rPr>
  </w:style>
  <w:style w:type="character" w:customStyle="1" w:styleId="Titre3Car">
    <w:name w:val="Titre 3 Car"/>
    <w:basedOn w:val="Policepardfaut"/>
    <w:link w:val="Titre3"/>
    <w:uiPriority w:val="9"/>
    <w:semiHidden/>
    <w:rsid w:val="00152DEC"/>
    <w:rPr>
      <w:rFonts w:asciiTheme="majorHAnsi" w:eastAsiaTheme="majorEastAsia" w:hAnsiTheme="majorHAnsi" w:cstheme="majorBidi"/>
      <w:color w:val="1F3763" w:themeColor="accent1" w:themeShade="7F"/>
      <w:sz w:val="24"/>
      <w:szCs w:val="24"/>
    </w:rPr>
  </w:style>
  <w:style w:type="paragraph" w:styleId="TM2">
    <w:name w:val="toc 2"/>
    <w:basedOn w:val="Normal"/>
    <w:next w:val="Normal"/>
    <w:autoRedefine/>
    <w:uiPriority w:val="39"/>
    <w:unhideWhenUsed/>
    <w:rsid w:val="00152DEC"/>
    <w:pPr>
      <w:spacing w:after="100"/>
      <w:ind w:left="220"/>
    </w:pPr>
  </w:style>
  <w:style w:type="paragraph" w:styleId="TM3">
    <w:name w:val="toc 3"/>
    <w:basedOn w:val="Normal"/>
    <w:next w:val="Normal"/>
    <w:autoRedefine/>
    <w:uiPriority w:val="39"/>
    <w:unhideWhenUsed/>
    <w:rsid w:val="00152DEC"/>
    <w:pPr>
      <w:spacing w:after="100"/>
      <w:ind w:left="440"/>
    </w:pPr>
  </w:style>
  <w:style w:type="character" w:styleId="Lienhypertexte">
    <w:name w:val="Hyperlink"/>
    <w:basedOn w:val="Policepardfaut"/>
    <w:uiPriority w:val="99"/>
    <w:unhideWhenUsed/>
    <w:rsid w:val="00152DEC"/>
    <w:rPr>
      <w:color w:val="0563C1" w:themeColor="hyperlink"/>
      <w:u w:val="single"/>
    </w:rPr>
  </w:style>
  <w:style w:type="paragraph" w:styleId="Textedebulles">
    <w:name w:val="Balloon Text"/>
    <w:basedOn w:val="Normal"/>
    <w:link w:val="TextedebullesCar"/>
    <w:uiPriority w:val="99"/>
    <w:semiHidden/>
    <w:unhideWhenUsed/>
    <w:rsid w:val="007164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6458"/>
    <w:rPr>
      <w:rFonts w:ascii="Segoe UI" w:hAnsi="Segoe UI" w:cs="Segoe UI"/>
      <w:sz w:val="18"/>
      <w:szCs w:val="18"/>
    </w:rPr>
  </w:style>
  <w:style w:type="paragraph" w:styleId="Paragraphedeliste">
    <w:name w:val="List Paragraph"/>
    <w:basedOn w:val="Normal"/>
    <w:uiPriority w:val="34"/>
    <w:qFormat/>
    <w:rsid w:val="003226F8"/>
    <w:pPr>
      <w:ind w:left="720"/>
      <w:contextualSpacing/>
    </w:pPr>
  </w:style>
  <w:style w:type="character" w:customStyle="1" w:styleId="Titre7Car">
    <w:name w:val="Titre 7 Car"/>
    <w:basedOn w:val="Policepardfaut"/>
    <w:link w:val="Titre7"/>
    <w:uiPriority w:val="9"/>
    <w:rsid w:val="00BC3645"/>
    <w:rPr>
      <w:rFonts w:asciiTheme="majorHAnsi" w:eastAsiaTheme="majorEastAsia" w:hAnsiTheme="majorHAnsi" w:cstheme="majorBidi"/>
      <w:i/>
      <w:iCs/>
      <w:color w:val="1F3763" w:themeColor="accent1" w:themeShade="7F"/>
    </w:rPr>
  </w:style>
  <w:style w:type="character" w:styleId="Lienhypertextesuivivisit">
    <w:name w:val="FollowedHyperlink"/>
    <w:basedOn w:val="Policepardfaut"/>
    <w:uiPriority w:val="99"/>
    <w:semiHidden/>
    <w:unhideWhenUsed/>
    <w:rsid w:val="006946A9"/>
    <w:rPr>
      <w:color w:val="954F72" w:themeColor="followedHyperlink"/>
      <w:u w:val="single"/>
    </w:rPr>
  </w:style>
  <w:style w:type="character" w:styleId="Mentionnonrsolue">
    <w:name w:val="Unresolved Mention"/>
    <w:basedOn w:val="Policepardfaut"/>
    <w:uiPriority w:val="99"/>
    <w:semiHidden/>
    <w:unhideWhenUsed/>
    <w:rsid w:val="00B321F5"/>
    <w:rPr>
      <w:color w:val="605E5C"/>
      <w:shd w:val="clear" w:color="auto" w:fill="E1DFDD"/>
    </w:rPr>
  </w:style>
  <w:style w:type="paragraph" w:styleId="Notedebasdepage">
    <w:name w:val="footnote text"/>
    <w:basedOn w:val="Normal"/>
    <w:link w:val="NotedebasdepageCar"/>
    <w:uiPriority w:val="99"/>
    <w:semiHidden/>
    <w:unhideWhenUsed/>
    <w:rsid w:val="00666DE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66DE6"/>
    <w:rPr>
      <w:sz w:val="20"/>
      <w:szCs w:val="20"/>
    </w:rPr>
  </w:style>
  <w:style w:type="character" w:styleId="Appelnotedebasdep">
    <w:name w:val="footnote reference"/>
    <w:basedOn w:val="Policepardfaut"/>
    <w:uiPriority w:val="99"/>
    <w:semiHidden/>
    <w:unhideWhenUsed/>
    <w:rsid w:val="00666D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263958">
      <w:bodyDiv w:val="1"/>
      <w:marLeft w:val="0"/>
      <w:marRight w:val="0"/>
      <w:marTop w:val="0"/>
      <w:marBottom w:val="0"/>
      <w:divBdr>
        <w:top w:val="none" w:sz="0" w:space="0" w:color="auto"/>
        <w:left w:val="none" w:sz="0" w:space="0" w:color="auto"/>
        <w:bottom w:val="none" w:sz="0" w:space="0" w:color="auto"/>
        <w:right w:val="none" w:sz="0" w:space="0" w:color="auto"/>
      </w:divBdr>
    </w:div>
    <w:div w:id="533617017">
      <w:bodyDiv w:val="1"/>
      <w:marLeft w:val="0"/>
      <w:marRight w:val="0"/>
      <w:marTop w:val="0"/>
      <w:marBottom w:val="0"/>
      <w:divBdr>
        <w:top w:val="none" w:sz="0" w:space="0" w:color="auto"/>
        <w:left w:val="none" w:sz="0" w:space="0" w:color="auto"/>
        <w:bottom w:val="none" w:sz="0" w:space="0" w:color="auto"/>
        <w:right w:val="none" w:sz="0" w:space="0" w:color="auto"/>
      </w:divBdr>
    </w:div>
    <w:div w:id="687605184">
      <w:bodyDiv w:val="1"/>
      <w:marLeft w:val="0"/>
      <w:marRight w:val="0"/>
      <w:marTop w:val="0"/>
      <w:marBottom w:val="0"/>
      <w:divBdr>
        <w:top w:val="none" w:sz="0" w:space="0" w:color="auto"/>
        <w:left w:val="none" w:sz="0" w:space="0" w:color="auto"/>
        <w:bottom w:val="none" w:sz="0" w:space="0" w:color="auto"/>
        <w:right w:val="none" w:sz="0" w:space="0" w:color="auto"/>
      </w:divBdr>
    </w:div>
    <w:div w:id="896555416">
      <w:bodyDiv w:val="1"/>
      <w:marLeft w:val="0"/>
      <w:marRight w:val="0"/>
      <w:marTop w:val="0"/>
      <w:marBottom w:val="0"/>
      <w:divBdr>
        <w:top w:val="none" w:sz="0" w:space="0" w:color="auto"/>
        <w:left w:val="none" w:sz="0" w:space="0" w:color="auto"/>
        <w:bottom w:val="none" w:sz="0" w:space="0" w:color="auto"/>
        <w:right w:val="none" w:sz="0" w:space="0" w:color="auto"/>
      </w:divBdr>
    </w:div>
    <w:div w:id="123550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endron@mrclesmoulins.ca" TargetMode="External"/><Relationship Id="rId13" Type="http://schemas.openxmlformats.org/officeDocument/2006/relationships/hyperlink" Target="mailto:cgendron@mrclesmoulins.c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mrclesmoulins.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gendron@mrclesmoulins.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mrclesmoulins.c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rclesmoulins.ca/fonds-de-developpement-touristique-fdt-tm/"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D3365-BC42-4288-9B9F-C2249181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3568</Words>
  <Characters>19626</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Gingras Annie</dc:creator>
  <cp:keywords/>
  <dc:description/>
  <cp:lastModifiedBy>Corinne Gendron</cp:lastModifiedBy>
  <cp:revision>2</cp:revision>
  <cp:lastPrinted>2020-12-07T16:56:00Z</cp:lastPrinted>
  <dcterms:created xsi:type="dcterms:W3CDTF">2024-09-18T13:26:00Z</dcterms:created>
  <dcterms:modified xsi:type="dcterms:W3CDTF">2024-09-18T13:26:00Z</dcterms:modified>
</cp:coreProperties>
</file>